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6509B69" w14:textId="5C2B98E5" w:rsidR="00EE567F" w:rsidRPr="009F5D8F" w:rsidRDefault="00EE567F" w:rsidP="00EE567F">
      <w:pPr>
        <w:widowControl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0D66F565" w14:textId="77777777" w:rsidR="00EE567F" w:rsidRPr="009F5D8F" w:rsidRDefault="00EE567F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</w:rPr>
      </w:pPr>
    </w:p>
    <w:p w14:paraId="41E0ED0C" w14:textId="08519802" w:rsidR="00EE567F" w:rsidRPr="009F5D8F" w:rsidRDefault="00BB54AF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</w:rPr>
      </w:pPr>
      <w:r w:rsidRPr="009F5D8F">
        <w:rPr>
          <w:rFonts w:ascii="Times New Roman" w:hAnsi="Times New Roman" w:cs="Times New Roman"/>
          <w:sz w:val="24"/>
        </w:rPr>
        <w:t>Приложение</w:t>
      </w:r>
    </w:p>
    <w:p w14:paraId="6CF2B887" w14:textId="77777777" w:rsidR="001E1A72" w:rsidRPr="009F5D8F" w:rsidRDefault="00EE567F" w:rsidP="00EE567F">
      <w:pPr>
        <w:spacing w:after="5" w:line="266" w:lineRule="auto"/>
        <w:ind w:left="10" w:right="-20" w:hanging="10"/>
        <w:jc w:val="right"/>
        <w:rPr>
          <w:rFonts w:ascii="Times New Roman" w:hAnsi="Times New Roman" w:cs="Times New Roman"/>
          <w:sz w:val="24"/>
        </w:rPr>
      </w:pPr>
      <w:r w:rsidRPr="009F5D8F">
        <w:rPr>
          <w:rFonts w:ascii="Times New Roman" w:hAnsi="Times New Roman" w:cs="Times New Roman"/>
          <w:sz w:val="24"/>
        </w:rPr>
        <w:t xml:space="preserve">             к рабочей программе дисциплины </w:t>
      </w:r>
    </w:p>
    <w:p w14:paraId="672782B8" w14:textId="77777777" w:rsidR="00EE567F" w:rsidRPr="009F5D8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71CECD6B" w14:textId="77777777" w:rsidR="00EE567F" w:rsidRPr="009F5D8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25AB7663" w14:textId="77777777" w:rsidR="00EE567F" w:rsidRPr="009F5D8F" w:rsidRDefault="00EE567F" w:rsidP="00EE567F">
      <w:pPr>
        <w:spacing w:after="268"/>
        <w:ind w:right="-20"/>
        <w:rPr>
          <w:rFonts w:ascii="Times New Roman" w:hAnsi="Times New Roman" w:cs="Times New Roman"/>
        </w:rPr>
      </w:pPr>
    </w:p>
    <w:p w14:paraId="3DE978D3" w14:textId="77777777" w:rsidR="00EE567F" w:rsidRPr="009F5D8F" w:rsidRDefault="00EE567F" w:rsidP="00EE567F">
      <w:pPr>
        <w:spacing w:after="268"/>
        <w:ind w:right="-20"/>
        <w:rPr>
          <w:rFonts w:ascii="Times New Roman" w:hAnsi="Times New Roman" w:cs="Times New Roman"/>
        </w:rPr>
      </w:pPr>
    </w:p>
    <w:p w14:paraId="40CD0DB8" w14:textId="77777777" w:rsidR="00CF1A5A" w:rsidRPr="009F5D8F" w:rsidRDefault="00AA4D86" w:rsidP="00CF1A5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F5D8F">
        <w:rPr>
          <w:rFonts w:ascii="Times New Roman" w:hAnsi="Times New Roman" w:cs="Times New Roman"/>
          <w:b/>
          <w:sz w:val="28"/>
          <w:szCs w:val="28"/>
        </w:rPr>
        <w:t xml:space="preserve">ОЦЕНОЧНЫЕ МАТЕРИАЛЫ </w:t>
      </w:r>
      <w:r w:rsidR="00CF1A5A" w:rsidRPr="009F5D8F">
        <w:rPr>
          <w:rFonts w:ascii="Times New Roman" w:hAnsi="Times New Roman" w:cs="Times New Roman"/>
          <w:b/>
          <w:sz w:val="28"/>
          <w:szCs w:val="28"/>
        </w:rPr>
        <w:t>ДЛЯ ПРОМЕЖУТОЧНОЙ АТТЕСТАЦИИ</w:t>
      </w:r>
    </w:p>
    <w:p w14:paraId="1594283C" w14:textId="77777777" w:rsidR="00CF1A5A" w:rsidRPr="009F5D8F" w:rsidRDefault="00CF1A5A" w:rsidP="00CF1A5A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9F5D8F">
        <w:rPr>
          <w:rFonts w:ascii="Times New Roman" w:hAnsi="Times New Roman" w:cs="Times New Roman"/>
          <w:b/>
          <w:sz w:val="28"/>
          <w:szCs w:val="28"/>
        </w:rPr>
        <w:t xml:space="preserve">ПО ДИСЦИПЛИНЕ (МОДУЛЮ) </w:t>
      </w:r>
    </w:p>
    <w:p w14:paraId="6FD837D9" w14:textId="77777777" w:rsidR="00CF1A5A" w:rsidRPr="009F5D8F" w:rsidRDefault="00CF1A5A" w:rsidP="00CF1A5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4E3668F" w14:textId="6B90B4DD" w:rsidR="009A1708" w:rsidRPr="009F5D8F" w:rsidRDefault="00402AC9" w:rsidP="009A1708">
      <w:pPr>
        <w:pBdr>
          <w:bottom w:val="single" w:sz="4" w:space="1" w:color="auto"/>
        </w:pBdr>
        <w:spacing w:after="0"/>
        <w:jc w:val="center"/>
        <w:rPr>
          <w:rFonts w:ascii="Times New Roman" w:hAnsi="Times New Roman" w:cs="Times New Roman"/>
          <w:b/>
          <w:sz w:val="28"/>
          <w:szCs w:val="20"/>
        </w:rPr>
      </w:pPr>
      <w:r w:rsidRPr="009F5D8F">
        <w:rPr>
          <w:rFonts w:ascii="Times New Roman" w:hAnsi="Times New Roman" w:cs="Times New Roman"/>
          <w:b/>
          <w:iCs/>
          <w:sz w:val="28"/>
          <w:szCs w:val="24"/>
        </w:rPr>
        <w:t>Инновации и ресурсосберегающие технологии в СОДП</w:t>
      </w:r>
    </w:p>
    <w:p w14:paraId="32E256FD" w14:textId="77777777" w:rsidR="00CF1A5A" w:rsidRPr="009F5D8F" w:rsidRDefault="00CF1A5A" w:rsidP="00CF1A5A">
      <w:pPr>
        <w:jc w:val="center"/>
        <w:rPr>
          <w:rFonts w:ascii="Times New Roman" w:hAnsi="Times New Roman" w:cs="Times New Roman"/>
          <w:i/>
          <w:iCs/>
          <w:sz w:val="20"/>
          <w:szCs w:val="20"/>
        </w:rPr>
      </w:pPr>
      <w:r w:rsidRPr="009F5D8F">
        <w:rPr>
          <w:rFonts w:ascii="Times New Roman" w:hAnsi="Times New Roman" w:cs="Times New Roman"/>
          <w:i/>
          <w:iCs/>
          <w:sz w:val="20"/>
          <w:szCs w:val="20"/>
        </w:rPr>
        <w:t>(наименование дисциплины(модуля)</w:t>
      </w:r>
    </w:p>
    <w:p w14:paraId="302FF5FD" w14:textId="77777777" w:rsidR="00CF1A5A" w:rsidRPr="009F5D8F" w:rsidRDefault="00CF1A5A" w:rsidP="00CF1A5A">
      <w:pPr>
        <w:jc w:val="center"/>
        <w:rPr>
          <w:rFonts w:ascii="Times New Roman" w:hAnsi="Times New Roman" w:cs="Times New Roman"/>
          <w:szCs w:val="24"/>
        </w:rPr>
      </w:pPr>
    </w:p>
    <w:p w14:paraId="3AFCA8BA" w14:textId="77777777" w:rsidR="00CF1A5A" w:rsidRPr="009F5D8F" w:rsidRDefault="00CF1A5A" w:rsidP="00CF1A5A">
      <w:pPr>
        <w:jc w:val="center"/>
        <w:rPr>
          <w:rFonts w:ascii="Times New Roman" w:hAnsi="Times New Roman" w:cs="Times New Roman"/>
          <w:sz w:val="24"/>
          <w:szCs w:val="24"/>
        </w:rPr>
      </w:pPr>
      <w:r w:rsidRPr="009F5D8F">
        <w:rPr>
          <w:rFonts w:ascii="Times New Roman" w:hAnsi="Times New Roman" w:cs="Times New Roman"/>
          <w:sz w:val="24"/>
          <w:szCs w:val="24"/>
        </w:rPr>
        <w:t>Направление подготовки / специальность</w:t>
      </w:r>
    </w:p>
    <w:p w14:paraId="09E1BBCB" w14:textId="77777777" w:rsidR="00CF1A5A" w:rsidRPr="009F5D8F" w:rsidRDefault="009A1708" w:rsidP="009A1708">
      <w:pPr>
        <w:pBdr>
          <w:bottom w:val="single" w:sz="4" w:space="1" w:color="auto"/>
        </w:pBdr>
        <w:spacing w:after="0"/>
        <w:jc w:val="center"/>
        <w:rPr>
          <w:rFonts w:ascii="Times New Roman" w:hAnsi="Times New Roman" w:cs="Times New Roman"/>
          <w:b/>
          <w:sz w:val="28"/>
          <w:szCs w:val="24"/>
        </w:rPr>
      </w:pPr>
      <w:r w:rsidRPr="009F5D8F">
        <w:rPr>
          <w:rFonts w:ascii="Times New Roman" w:hAnsi="Times New Roman" w:cs="Times New Roman"/>
          <w:b/>
          <w:sz w:val="28"/>
          <w:szCs w:val="24"/>
        </w:rPr>
        <w:t>23.05.05 Системы обеспечения движения поездов</w:t>
      </w:r>
    </w:p>
    <w:p w14:paraId="33EE1484" w14:textId="77777777" w:rsidR="00CF1A5A" w:rsidRPr="009F5D8F" w:rsidRDefault="00CF1A5A" w:rsidP="00CF1A5A">
      <w:pPr>
        <w:jc w:val="center"/>
        <w:rPr>
          <w:rFonts w:ascii="Times New Roman" w:hAnsi="Times New Roman" w:cs="Times New Roman"/>
          <w:i/>
          <w:iCs/>
          <w:sz w:val="18"/>
          <w:szCs w:val="28"/>
        </w:rPr>
      </w:pPr>
      <w:r w:rsidRPr="009F5D8F">
        <w:rPr>
          <w:rFonts w:ascii="Times New Roman" w:hAnsi="Times New Roman" w:cs="Times New Roman"/>
          <w:i/>
          <w:iCs/>
          <w:sz w:val="20"/>
          <w:szCs w:val="28"/>
        </w:rPr>
        <w:t>(код и наименование)</w:t>
      </w:r>
    </w:p>
    <w:p w14:paraId="4F95E784" w14:textId="77777777" w:rsidR="00CF1A5A" w:rsidRPr="009F5D8F" w:rsidRDefault="00CF1A5A" w:rsidP="00CF1A5A">
      <w:pPr>
        <w:jc w:val="center"/>
        <w:rPr>
          <w:rFonts w:ascii="Times New Roman" w:hAnsi="Times New Roman" w:cs="Times New Roman"/>
          <w:iCs/>
          <w:sz w:val="24"/>
        </w:rPr>
      </w:pPr>
      <w:r w:rsidRPr="009F5D8F">
        <w:rPr>
          <w:rFonts w:ascii="Times New Roman" w:hAnsi="Times New Roman" w:cs="Times New Roman"/>
          <w:iCs/>
          <w:sz w:val="24"/>
        </w:rPr>
        <w:t>Направленность (профиль)/специализация</w:t>
      </w:r>
    </w:p>
    <w:p w14:paraId="44DF8B72" w14:textId="77777777" w:rsidR="00597018" w:rsidRPr="009F5D8F" w:rsidRDefault="00597018" w:rsidP="00597018">
      <w:pPr>
        <w:pBdr>
          <w:bottom w:val="single" w:sz="4" w:space="1" w:color="auto"/>
        </w:pBdr>
        <w:spacing w:after="0"/>
        <w:jc w:val="center"/>
        <w:rPr>
          <w:rFonts w:ascii="Times New Roman" w:hAnsi="Times New Roman" w:cs="Times New Roman"/>
          <w:b/>
          <w:iCs/>
          <w:sz w:val="28"/>
          <w:szCs w:val="24"/>
        </w:rPr>
      </w:pPr>
      <w:r w:rsidRPr="009F5D8F">
        <w:rPr>
          <w:rFonts w:ascii="Times New Roman" w:hAnsi="Times New Roman" w:cs="Times New Roman"/>
          <w:b/>
          <w:iCs/>
          <w:sz w:val="28"/>
          <w:szCs w:val="24"/>
        </w:rPr>
        <w:t>Электроснабжение железных дорог</w:t>
      </w:r>
    </w:p>
    <w:p w14:paraId="4EF55BBF" w14:textId="77777777" w:rsidR="00CF1A5A" w:rsidRPr="009F5D8F" w:rsidRDefault="00CF1A5A" w:rsidP="00CF1A5A">
      <w:pPr>
        <w:jc w:val="center"/>
        <w:rPr>
          <w:rFonts w:ascii="Times New Roman" w:hAnsi="Times New Roman" w:cs="Times New Roman"/>
          <w:sz w:val="16"/>
          <w:szCs w:val="24"/>
        </w:rPr>
      </w:pPr>
      <w:r w:rsidRPr="009F5D8F">
        <w:rPr>
          <w:rFonts w:ascii="Times New Roman" w:hAnsi="Times New Roman" w:cs="Times New Roman"/>
          <w:i/>
          <w:iCs/>
          <w:sz w:val="20"/>
          <w:szCs w:val="28"/>
        </w:rPr>
        <w:t>(наименование)</w:t>
      </w:r>
    </w:p>
    <w:p w14:paraId="35CD853B" w14:textId="77777777" w:rsidR="00EE567F" w:rsidRPr="009F5D8F" w:rsidRDefault="00EE567F" w:rsidP="00EE567F">
      <w:pPr>
        <w:jc w:val="both"/>
        <w:rPr>
          <w:rFonts w:ascii="Times New Roman" w:hAnsi="Times New Roman" w:cs="Times New Roman"/>
          <w:sz w:val="28"/>
          <w:szCs w:val="28"/>
        </w:rPr>
      </w:pPr>
      <w:r w:rsidRPr="009F5D8F">
        <w:rPr>
          <w:rFonts w:ascii="Times New Roman" w:hAnsi="Times New Roman" w:cs="Times New Roman"/>
          <w:sz w:val="28"/>
          <w:szCs w:val="28"/>
        </w:rPr>
        <w:br w:type="page"/>
      </w:r>
    </w:p>
    <w:p w14:paraId="287CEFEB" w14:textId="77777777" w:rsidR="00EE567F" w:rsidRPr="009F5D8F" w:rsidRDefault="00C7490E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F5D8F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1</w:t>
      </w:r>
      <w:r w:rsidR="006B10C2" w:rsidRPr="009F5D8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="002C5147" w:rsidRPr="009F5D8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Пояснительная записка</w:t>
      </w:r>
    </w:p>
    <w:p w14:paraId="5C0CC8C9" w14:textId="77777777" w:rsidR="00D90422" w:rsidRPr="009F5D8F" w:rsidRDefault="00CF1A5A" w:rsidP="00CF1A5A">
      <w:pPr>
        <w:pStyle w:val="s1"/>
        <w:jc w:val="both"/>
      </w:pPr>
      <w:r w:rsidRPr="009F5D8F">
        <w:tab/>
      </w:r>
      <w:r w:rsidR="002C5147" w:rsidRPr="009F5D8F">
        <w:t>Цель промежуточной аттестации</w:t>
      </w:r>
      <w:r w:rsidR="00D90422" w:rsidRPr="009F5D8F">
        <w:t xml:space="preserve"> </w:t>
      </w:r>
      <w:r w:rsidR="002C5147" w:rsidRPr="009F5D8F">
        <w:t xml:space="preserve">– </w:t>
      </w:r>
      <w:r w:rsidR="00D90422" w:rsidRPr="009F5D8F">
        <w:t>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717FAC9F" w14:textId="21E79919" w:rsidR="005E09E3" w:rsidRPr="009F5D8F" w:rsidRDefault="00135D1D" w:rsidP="005E09E3">
      <w:pPr>
        <w:pStyle w:val="s1"/>
        <w:spacing w:before="0" w:beforeAutospacing="0" w:after="0" w:afterAutospacing="0"/>
        <w:ind w:firstLine="709"/>
        <w:jc w:val="both"/>
        <w:rPr>
          <w:i/>
          <w:color w:val="00B050"/>
        </w:rPr>
      </w:pPr>
      <w:r w:rsidRPr="009F5D8F">
        <w:t>Формы промежуточной аттестации</w:t>
      </w:r>
      <w:r w:rsidR="00F65B30" w:rsidRPr="009F5D8F">
        <w:t>.</w:t>
      </w:r>
      <w:r w:rsidRPr="009F5D8F">
        <w:t xml:space="preserve"> </w:t>
      </w:r>
      <w:r w:rsidR="00F65B30" w:rsidRPr="009F5D8F">
        <w:t xml:space="preserve"> </w:t>
      </w:r>
    </w:p>
    <w:p w14:paraId="4A0E354A" w14:textId="1E638481" w:rsidR="00F65B30" w:rsidRPr="009F5D8F" w:rsidRDefault="006D366F" w:rsidP="005E09E3">
      <w:pPr>
        <w:pStyle w:val="s1"/>
        <w:spacing w:before="0" w:beforeAutospacing="0" w:after="0" w:afterAutospacing="0"/>
        <w:ind w:firstLine="709"/>
        <w:jc w:val="both"/>
        <w:rPr>
          <w:i/>
          <w:color w:val="00B050"/>
        </w:rPr>
      </w:pPr>
      <w:r>
        <w:t>О</w:t>
      </w:r>
      <w:r w:rsidR="00F65B30" w:rsidRPr="009F5D8F">
        <w:t>ФО:</w:t>
      </w:r>
      <w:r w:rsidR="00F65B30" w:rsidRPr="009F5D8F">
        <w:rPr>
          <w:rFonts w:eastAsiaTheme="minorEastAsia"/>
          <w:bCs/>
          <w:lang w:eastAsia="en-US"/>
        </w:rPr>
        <w:t xml:space="preserve"> </w:t>
      </w:r>
      <w:r w:rsidR="002A2C69">
        <w:rPr>
          <w:rFonts w:eastAsiaTheme="minorEastAsia"/>
          <w:bCs/>
          <w:lang w:eastAsia="en-US"/>
        </w:rPr>
        <w:t xml:space="preserve">зачет </w:t>
      </w:r>
      <w:r>
        <w:rPr>
          <w:rFonts w:eastAsiaTheme="minorEastAsia"/>
          <w:bCs/>
          <w:lang w:eastAsia="en-US"/>
        </w:rPr>
        <w:t>9 семестр</w:t>
      </w:r>
      <w:r w:rsidR="00706A0D">
        <w:rPr>
          <w:rFonts w:eastAsiaTheme="minorEastAsia"/>
          <w:bCs/>
          <w:lang w:eastAsia="en-US"/>
        </w:rPr>
        <w:t>/ЗФО 5 курс</w:t>
      </w:r>
      <w:bookmarkStart w:id="0" w:name="_GoBack"/>
      <w:bookmarkEnd w:id="0"/>
    </w:p>
    <w:p w14:paraId="2E7B4F9A" w14:textId="77777777" w:rsidR="00D90422" w:rsidRPr="009F5D8F" w:rsidRDefault="00D90422" w:rsidP="002C514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4BA9A521" w14:textId="77777777" w:rsidR="00D90422" w:rsidRPr="009F5D8F" w:rsidRDefault="00D90422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9F5D8F">
        <w:rPr>
          <w:rFonts w:ascii="Times New Roman" w:hAnsi="Times New Roman" w:cs="Times New Roman"/>
          <w:sz w:val="24"/>
          <w:szCs w:val="24"/>
        </w:rPr>
        <w:t>Перечень компетенций, формируемых в процессе освоения дисциплины</w:t>
      </w:r>
    </w:p>
    <w:p w14:paraId="4630C931" w14:textId="77777777" w:rsidR="007419C7" w:rsidRPr="009F5D8F" w:rsidRDefault="007419C7" w:rsidP="002C514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99"/>
        <w:gridCol w:w="3915"/>
      </w:tblGrid>
      <w:tr w:rsidR="00CF0A07" w:rsidRPr="009F5D8F" w14:paraId="7B923D32" w14:textId="77777777" w:rsidTr="00BB54AF">
        <w:trPr>
          <w:cantSplit/>
          <w:trHeight w:val="20"/>
        </w:trPr>
        <w:tc>
          <w:tcPr>
            <w:tcW w:w="6399" w:type="dxa"/>
          </w:tcPr>
          <w:p w14:paraId="58A32D59" w14:textId="77777777" w:rsidR="00CF0A07" w:rsidRPr="009F5D8F" w:rsidRDefault="00CF0A07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3915" w:type="dxa"/>
          </w:tcPr>
          <w:p w14:paraId="070F934A" w14:textId="77777777" w:rsidR="00CF0A07" w:rsidRPr="009F5D8F" w:rsidRDefault="00CF1A5A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CF0A07" w:rsidRPr="009F5D8F" w14:paraId="7E85926E" w14:textId="77777777" w:rsidTr="00BB54AF">
        <w:trPr>
          <w:cantSplit/>
          <w:trHeight w:val="20"/>
        </w:trPr>
        <w:tc>
          <w:tcPr>
            <w:tcW w:w="6399" w:type="dxa"/>
          </w:tcPr>
          <w:p w14:paraId="344293A9" w14:textId="198EE3F3" w:rsidR="00CF0A07" w:rsidRPr="009F5D8F" w:rsidRDefault="00402AC9" w:rsidP="00402AC9">
            <w:pPr>
              <w:pStyle w:val="Standard"/>
              <w:widowControl w:val="0"/>
              <w:spacing w:before="15" w:after="15"/>
              <w:ind w:left="15" w:right="15"/>
              <w:jc w:val="both"/>
              <w:rPr>
                <w:rFonts w:ascii="Times New Roman" w:hAnsi="Times New Roman" w:cs="Times New Roman"/>
                <w:i/>
                <w:color w:val="00B050"/>
                <w:sz w:val="20"/>
                <w:szCs w:val="20"/>
              </w:rPr>
            </w:pPr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ОПК-6. Способен организовывать проведение мероприятий по обеспечению безопасности движения поездов, повышению эффективности использования материально-технических, топливно-энергетических, финансовых ресурсов, применению инструментов бережливого производства, соблюдению охраны труда и техники безопасности</w:t>
            </w:r>
          </w:p>
        </w:tc>
        <w:tc>
          <w:tcPr>
            <w:tcW w:w="3915" w:type="dxa"/>
          </w:tcPr>
          <w:p w14:paraId="792794D4" w14:textId="6884B27D" w:rsidR="00CF0A07" w:rsidRPr="009F5D8F" w:rsidRDefault="00402AC9" w:rsidP="00BB54AF">
            <w:pPr>
              <w:pStyle w:val="Standard"/>
              <w:widowControl w:val="0"/>
              <w:spacing w:before="15" w:after="15"/>
              <w:ind w:left="15" w:right="15"/>
              <w:jc w:val="both"/>
              <w:rPr>
                <w:rFonts w:ascii="Times New Roman" w:hAnsi="Times New Roman" w:cs="Times New Roman"/>
                <w:i/>
                <w:color w:val="00B050"/>
                <w:sz w:val="20"/>
                <w:szCs w:val="20"/>
              </w:rPr>
            </w:pPr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ОПК-6.</w:t>
            </w:r>
            <w:r w:rsidR="00A35165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. Разрабатывает мероприятия по повышению эффективности использования материально-технических, топливно-энергетических, финансовых ресурсов</w:t>
            </w:r>
          </w:p>
        </w:tc>
      </w:tr>
      <w:tr w:rsidR="00F84617" w:rsidRPr="009F5D8F" w14:paraId="267F7031" w14:textId="77777777" w:rsidTr="00BB54AF">
        <w:trPr>
          <w:cantSplit/>
          <w:trHeight w:val="20"/>
        </w:trPr>
        <w:tc>
          <w:tcPr>
            <w:tcW w:w="6399" w:type="dxa"/>
          </w:tcPr>
          <w:p w14:paraId="4B0DA8F3" w14:textId="2F7DC74F" w:rsidR="00F84617" w:rsidRPr="009F5D8F" w:rsidRDefault="00F84617" w:rsidP="00AF261F">
            <w:pPr>
              <w:spacing w:after="0" w:line="240" w:lineRule="auto"/>
              <w:ind w:firstLine="3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F5D8F">
              <w:rPr>
                <w:rFonts w:ascii="Times New Roman" w:eastAsia="Times New Roman" w:hAnsi="Times New Roman" w:cs="Times New Roman"/>
                <w:sz w:val="20"/>
                <w:szCs w:val="20"/>
              </w:rPr>
              <w:t>ОПК-7. 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3915" w:type="dxa"/>
          </w:tcPr>
          <w:p w14:paraId="66174A04" w14:textId="348A2436" w:rsidR="00F84617" w:rsidRPr="009F5D8F" w:rsidRDefault="00F84617" w:rsidP="00402AC9">
            <w:pPr>
              <w:pStyle w:val="Standard"/>
              <w:widowControl w:val="0"/>
              <w:spacing w:before="15" w:after="15"/>
              <w:ind w:left="15" w:right="1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ОПК-7.2. Разрабатывает мероприятия, направленные на развитие производства, внедрение новой техники на основе рационального и эффективного использования технических и материальных ресурсов</w:t>
            </w:r>
          </w:p>
        </w:tc>
      </w:tr>
      <w:tr w:rsidR="00BB54AF" w:rsidRPr="009F5D8F" w14:paraId="5B3DA337" w14:textId="77777777" w:rsidTr="00BB54AF">
        <w:trPr>
          <w:cantSplit/>
          <w:trHeight w:val="20"/>
        </w:trPr>
        <w:tc>
          <w:tcPr>
            <w:tcW w:w="6399" w:type="dxa"/>
          </w:tcPr>
          <w:p w14:paraId="137CC7B8" w14:textId="2E9EEE9F" w:rsidR="00BB54AF" w:rsidRPr="009F5D8F" w:rsidRDefault="00BB54AF" w:rsidP="00BB54AF">
            <w:pPr>
              <w:spacing w:after="0" w:line="240" w:lineRule="auto"/>
              <w:ind w:firstLine="3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F5D8F">
              <w:rPr>
                <w:rFonts w:ascii="Times New Roman" w:eastAsia="Times New Roman" w:hAnsi="Times New Roman" w:cs="Times New Roman"/>
                <w:sz w:val="20"/>
                <w:szCs w:val="20"/>
              </w:rPr>
              <w:t>ОПК-10. Способен формулировать и решать научно-технические задачи в области своей профессиональной деятельности</w:t>
            </w:r>
          </w:p>
        </w:tc>
        <w:tc>
          <w:tcPr>
            <w:tcW w:w="3915" w:type="dxa"/>
          </w:tcPr>
          <w:p w14:paraId="3506A6E6" w14:textId="73278272" w:rsidR="00BB54AF" w:rsidRPr="009F5D8F" w:rsidRDefault="00A35165" w:rsidP="00BB54AF">
            <w:pPr>
              <w:pStyle w:val="Standard"/>
              <w:widowControl w:val="0"/>
              <w:spacing w:before="15" w:after="15"/>
              <w:ind w:left="15" w:right="1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ОПК-10.1</w:t>
            </w:r>
            <w:r w:rsidR="00BB54AF"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A35165">
              <w:rPr>
                <w:rFonts w:ascii="Times New Roman" w:hAnsi="Times New Roman" w:cs="Times New Roman"/>
                <w:sz w:val="20"/>
                <w:szCs w:val="20"/>
              </w:rPr>
              <w:t>Осуществляет отбор и анализ научно-технической информации, предлагает эффективные решения инженерных задач</w:t>
            </w:r>
          </w:p>
        </w:tc>
      </w:tr>
    </w:tbl>
    <w:p w14:paraId="379E4236" w14:textId="77777777" w:rsidR="009E1016" w:rsidRPr="009F5D8F" w:rsidRDefault="009E101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4D5EE649" w14:textId="77777777" w:rsidR="00AA4D86" w:rsidRPr="009F5D8F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F5D8F">
        <w:rPr>
          <w:rFonts w:ascii="Times New Roman" w:eastAsia="Times New Roman" w:hAnsi="Times New Roman" w:cs="Times New Roman"/>
          <w:b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4CB56219" w14:textId="78E00FE6" w:rsidR="00AA4D86" w:rsidRPr="009F5D8F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F5D8F">
        <w:rPr>
          <w:rFonts w:ascii="Times New Roman" w:eastAsia="Times New Roman" w:hAnsi="Times New Roman" w:cs="Times New Roman"/>
          <w:b/>
          <w:sz w:val="24"/>
          <w:szCs w:val="24"/>
        </w:rPr>
        <w:t>результатами освоения образовательной программы</w:t>
      </w:r>
      <w:r w:rsidR="00334063" w:rsidRPr="009F5D8F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674DC3" w:rsidRPr="009F5D8F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</w:p>
    <w:p w14:paraId="65814248" w14:textId="77777777" w:rsidR="007419C7" w:rsidRPr="009F5D8F" w:rsidRDefault="007419C7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b"/>
        <w:tblW w:w="9639" w:type="dxa"/>
        <w:tblInd w:w="392" w:type="dxa"/>
        <w:tblLook w:val="04A0" w:firstRow="1" w:lastRow="0" w:firstColumn="1" w:lastColumn="0" w:noHBand="0" w:noVBand="1"/>
      </w:tblPr>
      <w:tblGrid>
        <w:gridCol w:w="3685"/>
        <w:gridCol w:w="3828"/>
        <w:gridCol w:w="2126"/>
      </w:tblGrid>
      <w:tr w:rsidR="00F17BC3" w:rsidRPr="009F5D8F" w14:paraId="39A8FD4F" w14:textId="77777777" w:rsidTr="00F84617">
        <w:tc>
          <w:tcPr>
            <w:tcW w:w="3685" w:type="dxa"/>
          </w:tcPr>
          <w:p w14:paraId="2AD89EE5" w14:textId="77777777" w:rsidR="00F17BC3" w:rsidRPr="009F5D8F" w:rsidRDefault="00F17BC3" w:rsidP="00CF0A0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1" w:name="_Hlk64358580"/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Код и наименование индикатора достижения компетенции</w:t>
            </w:r>
          </w:p>
        </w:tc>
        <w:tc>
          <w:tcPr>
            <w:tcW w:w="3828" w:type="dxa"/>
          </w:tcPr>
          <w:p w14:paraId="53548FC1" w14:textId="77777777" w:rsidR="00F17BC3" w:rsidRPr="009F5D8F" w:rsidRDefault="00F17BC3" w:rsidP="00CF1A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Результаты обучения по дисциплине</w:t>
            </w:r>
          </w:p>
        </w:tc>
        <w:tc>
          <w:tcPr>
            <w:tcW w:w="2126" w:type="dxa"/>
          </w:tcPr>
          <w:p w14:paraId="216B8158" w14:textId="77777777" w:rsidR="00F17BC3" w:rsidRPr="009F5D8F" w:rsidRDefault="00F17BC3" w:rsidP="0044149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Оценочные материалы </w:t>
            </w:r>
          </w:p>
          <w:p w14:paraId="6E1BD3C6" w14:textId="6FD17B04" w:rsidR="00F17BC3" w:rsidRPr="009F5D8F" w:rsidRDefault="00F17BC3" w:rsidP="00F17BC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 w:rsidR="006D366F">
              <w:rPr>
                <w:rFonts w:ascii="Times New Roman" w:hAnsi="Times New Roman" w:cs="Times New Roman"/>
                <w:sz w:val="20"/>
                <w:szCs w:val="20"/>
              </w:rPr>
              <w:t>семестр</w:t>
            </w:r>
            <w:r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6D366F">
              <w:rPr>
                <w:rFonts w:ascii="Times New Roman" w:hAnsi="Times New Roman" w:cs="Times New Roman"/>
                <w:sz w:val="20"/>
                <w:szCs w:val="20"/>
              </w:rPr>
              <w:t>9</w:t>
            </w:r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</w:tr>
      <w:tr w:rsidR="00F17BC3" w:rsidRPr="009F5D8F" w14:paraId="7C45517F" w14:textId="77777777" w:rsidTr="00F84617">
        <w:trPr>
          <w:trHeight w:val="535"/>
        </w:trPr>
        <w:tc>
          <w:tcPr>
            <w:tcW w:w="3685" w:type="dxa"/>
            <w:vMerge w:val="restart"/>
          </w:tcPr>
          <w:p w14:paraId="26D7C7B0" w14:textId="7AE11FF8" w:rsidR="00F17BC3" w:rsidRPr="009F5D8F" w:rsidRDefault="00BB54AF" w:rsidP="006806F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ОПК-6.</w:t>
            </w:r>
            <w:r w:rsidR="00A35165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="00F17BC3" w:rsidRPr="009F5D8F">
              <w:rPr>
                <w:rFonts w:ascii="Times New Roman" w:hAnsi="Times New Roman" w:cs="Times New Roman"/>
                <w:sz w:val="20"/>
                <w:szCs w:val="20"/>
              </w:rPr>
              <w:t>. Разрабатывает мероприятия по повышению эффективности использования материально-технических, топливно-энергетических, финансовых ресурсов</w:t>
            </w:r>
          </w:p>
          <w:p w14:paraId="230AA0F5" w14:textId="3CD4F2DF" w:rsidR="00F84617" w:rsidRPr="009F5D8F" w:rsidRDefault="00F84617" w:rsidP="006806F0">
            <w:pPr>
              <w:jc w:val="both"/>
              <w:rPr>
                <w:rFonts w:ascii="Times New Roman" w:hAnsi="Times New Roman" w:cs="Times New Roman"/>
                <w:i/>
                <w:color w:val="00B050"/>
                <w:sz w:val="20"/>
                <w:szCs w:val="20"/>
              </w:rPr>
            </w:pPr>
          </w:p>
        </w:tc>
        <w:tc>
          <w:tcPr>
            <w:tcW w:w="3828" w:type="dxa"/>
          </w:tcPr>
          <w:p w14:paraId="69CDA800" w14:textId="5DE22FA6" w:rsidR="00F17BC3" w:rsidRPr="009F5D8F" w:rsidRDefault="00F17BC3" w:rsidP="00D6771F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Обучающийся знает:</w:t>
            </w:r>
            <w:r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</w:t>
            </w:r>
            <w:r w:rsidR="001D0DAB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основные </w:t>
            </w:r>
            <w:proofErr w:type="gramStart"/>
            <w:r w:rsidR="001D0DAB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методы  </w:t>
            </w:r>
            <w:r w:rsidR="009627A4" w:rsidRPr="009F5D8F">
              <w:rPr>
                <w:rFonts w:ascii="Times New Roman" w:hAnsi="Times New Roman" w:cs="Times New Roman"/>
                <w:sz w:val="20"/>
                <w:szCs w:val="20"/>
              </w:rPr>
              <w:t>повышени</w:t>
            </w:r>
            <w:r w:rsidR="00D6771F" w:rsidRPr="009F5D8F">
              <w:rPr>
                <w:rFonts w:ascii="Times New Roman" w:hAnsi="Times New Roman" w:cs="Times New Roman"/>
                <w:sz w:val="20"/>
                <w:szCs w:val="20"/>
              </w:rPr>
              <w:t>я</w:t>
            </w:r>
            <w:proofErr w:type="gramEnd"/>
            <w:r w:rsidR="009627A4"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 эффективности использования материально-технических, топливно-энергетических, финансовых ресурсов</w:t>
            </w:r>
          </w:p>
        </w:tc>
        <w:tc>
          <w:tcPr>
            <w:tcW w:w="2126" w:type="dxa"/>
          </w:tcPr>
          <w:p w14:paraId="11B2EF67" w14:textId="3FDED142" w:rsidR="00F17BC3" w:rsidRPr="009F5D8F" w:rsidRDefault="002A2C69" w:rsidP="007307EB">
            <w:pPr>
              <w:ind w:left="-108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Тест</w:t>
            </w:r>
            <w:r w:rsidR="00F17BC3"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  (</w:t>
            </w:r>
            <w:proofErr w:type="gramEnd"/>
            <w:r w:rsidR="00F17BC3" w:rsidRPr="009F5D8F">
              <w:rPr>
                <w:rFonts w:ascii="Times New Roman" w:hAnsi="Times New Roman" w:cs="Times New Roman"/>
                <w:sz w:val="20"/>
                <w:szCs w:val="20"/>
              </w:rPr>
              <w:t>№ 1- №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21</w:t>
            </w:r>
            <w:r w:rsidR="00F17BC3" w:rsidRPr="009F5D8F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  <w:p w14:paraId="18970F5F" w14:textId="77777777" w:rsidR="00F17BC3" w:rsidRPr="009F5D8F" w:rsidRDefault="00F17BC3" w:rsidP="00014AC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17BC3" w:rsidRPr="009F5D8F" w14:paraId="2679EEFC" w14:textId="77777777" w:rsidTr="00F84617">
        <w:tc>
          <w:tcPr>
            <w:tcW w:w="3685" w:type="dxa"/>
            <w:vMerge/>
          </w:tcPr>
          <w:p w14:paraId="0A547618" w14:textId="77777777" w:rsidR="00F17BC3" w:rsidRPr="009F5D8F" w:rsidRDefault="00F17BC3" w:rsidP="006806F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28" w:type="dxa"/>
          </w:tcPr>
          <w:p w14:paraId="65431B0F" w14:textId="4BD9F071" w:rsidR="00F17BC3" w:rsidRPr="009F5D8F" w:rsidRDefault="00F17BC3" w:rsidP="00E13EF3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Обучающийся умеет:</w:t>
            </w:r>
            <w:r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</w:t>
            </w:r>
            <w:proofErr w:type="gramStart"/>
            <w:r w:rsidR="001D0DAB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>анализ</w:t>
            </w:r>
            <w:r w:rsidR="009627A4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>ировать</w:t>
            </w:r>
            <w:r w:rsidR="001D0DAB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 </w:t>
            </w:r>
            <w:r w:rsidR="00E13EF3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>методы</w:t>
            </w:r>
            <w:proofErr w:type="gramEnd"/>
            <w:r w:rsidR="00E13EF3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и мероприятия </w:t>
            </w:r>
            <w:r w:rsidR="009627A4" w:rsidRPr="009F5D8F">
              <w:rPr>
                <w:rFonts w:ascii="Times New Roman" w:hAnsi="Times New Roman" w:cs="Times New Roman"/>
                <w:sz w:val="20"/>
                <w:szCs w:val="20"/>
              </w:rPr>
              <w:t>повышени</w:t>
            </w:r>
            <w:r w:rsidR="00D6771F" w:rsidRPr="009F5D8F">
              <w:rPr>
                <w:rFonts w:ascii="Times New Roman" w:hAnsi="Times New Roman" w:cs="Times New Roman"/>
                <w:sz w:val="20"/>
                <w:szCs w:val="20"/>
              </w:rPr>
              <w:t>я</w:t>
            </w:r>
            <w:r w:rsidR="009627A4"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 эффективности материально-технических, топливно-энергетических, финансовых ресурсов</w:t>
            </w:r>
            <w:r w:rsidR="009627A4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</w:t>
            </w:r>
          </w:p>
        </w:tc>
        <w:tc>
          <w:tcPr>
            <w:tcW w:w="2126" w:type="dxa"/>
          </w:tcPr>
          <w:p w14:paraId="5A71EBF5" w14:textId="6D1AEE8D" w:rsidR="00F17BC3" w:rsidRPr="009F5D8F" w:rsidRDefault="00F17BC3" w:rsidP="00CF1A5A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Задания  (</w:t>
            </w:r>
            <w:proofErr w:type="gramEnd"/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№</w:t>
            </w:r>
            <w:r w:rsidR="00967A27" w:rsidRPr="009F5D8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 - № </w:t>
            </w:r>
            <w:r w:rsidR="00967A27" w:rsidRPr="009F5D8F">
              <w:rPr>
                <w:rFonts w:ascii="Times New Roman" w:hAnsi="Times New Roman" w:cs="Times New Roman"/>
                <w:sz w:val="20"/>
                <w:szCs w:val="20"/>
              </w:rPr>
              <w:t>5</w:t>
            </w:r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  <w:p w14:paraId="5F760A37" w14:textId="77777777" w:rsidR="00F17BC3" w:rsidRPr="009F5D8F" w:rsidRDefault="00F17BC3" w:rsidP="00CF1A5A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17BC3" w:rsidRPr="009F5D8F" w14:paraId="0368D41C" w14:textId="77777777" w:rsidTr="00F84617">
        <w:tc>
          <w:tcPr>
            <w:tcW w:w="3685" w:type="dxa"/>
            <w:vMerge/>
          </w:tcPr>
          <w:p w14:paraId="2ED1F232" w14:textId="77777777" w:rsidR="00F17BC3" w:rsidRPr="009F5D8F" w:rsidRDefault="00F17BC3" w:rsidP="006806F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28" w:type="dxa"/>
          </w:tcPr>
          <w:p w14:paraId="474527EE" w14:textId="29FE32F5" w:rsidR="00F17BC3" w:rsidRPr="009F5D8F" w:rsidRDefault="00F17BC3" w:rsidP="00E13EF3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Обучающийся владеет:</w:t>
            </w:r>
            <w:r w:rsidRPr="009F5D8F">
              <w:rPr>
                <w:rFonts w:ascii="Times New Roman" w:eastAsia="Times New Roman" w:hAnsi="Times New Roman" w:cs="Times New Roman"/>
                <w:iCs/>
                <w:kern w:val="24"/>
                <w:sz w:val="20"/>
                <w:szCs w:val="20"/>
              </w:rPr>
              <w:t xml:space="preserve"> </w:t>
            </w:r>
            <w:r w:rsidR="001D0DAB" w:rsidRPr="009F5D8F">
              <w:rPr>
                <w:rFonts w:ascii="Times New Roman" w:eastAsia="Times New Roman" w:hAnsi="Times New Roman" w:cs="Times New Roman"/>
                <w:iCs/>
                <w:kern w:val="24"/>
                <w:sz w:val="20"/>
                <w:szCs w:val="20"/>
              </w:rPr>
              <w:t xml:space="preserve">технологиями </w:t>
            </w:r>
            <w:r w:rsidR="00D6771F" w:rsidRPr="009F5D8F">
              <w:rPr>
                <w:rFonts w:ascii="Times New Roman" w:eastAsia="Times New Roman" w:hAnsi="Times New Roman" w:cs="Times New Roman"/>
                <w:iCs/>
                <w:kern w:val="24"/>
                <w:sz w:val="20"/>
                <w:szCs w:val="20"/>
              </w:rPr>
              <w:t xml:space="preserve">по </w:t>
            </w:r>
            <w:r w:rsidR="009627A4" w:rsidRPr="009F5D8F">
              <w:rPr>
                <w:rFonts w:ascii="Times New Roman" w:eastAsia="Times New Roman" w:hAnsi="Times New Roman" w:cs="Times New Roman"/>
                <w:iCs/>
                <w:kern w:val="24"/>
                <w:sz w:val="20"/>
                <w:szCs w:val="20"/>
              </w:rPr>
              <w:t>использовани</w:t>
            </w:r>
            <w:r w:rsidR="00E13EF3" w:rsidRPr="009F5D8F">
              <w:rPr>
                <w:rFonts w:ascii="Times New Roman" w:eastAsia="Times New Roman" w:hAnsi="Times New Roman" w:cs="Times New Roman"/>
                <w:iCs/>
                <w:kern w:val="24"/>
                <w:sz w:val="20"/>
                <w:szCs w:val="20"/>
              </w:rPr>
              <w:t xml:space="preserve">ю </w:t>
            </w:r>
            <w:r w:rsidR="00D6771F" w:rsidRPr="009F5D8F">
              <w:rPr>
                <w:rFonts w:ascii="Times New Roman" w:eastAsia="Times New Roman" w:hAnsi="Times New Roman" w:cs="Times New Roman"/>
                <w:iCs/>
                <w:kern w:val="24"/>
                <w:sz w:val="20"/>
                <w:szCs w:val="20"/>
              </w:rPr>
              <w:t>мероприятий по</w:t>
            </w:r>
            <w:r w:rsidR="001D0DAB" w:rsidRPr="009F5D8F">
              <w:rPr>
                <w:rFonts w:ascii="Times New Roman" w:eastAsia="Times New Roman" w:hAnsi="Times New Roman" w:cs="Times New Roman"/>
                <w:iCs/>
                <w:kern w:val="24"/>
                <w:sz w:val="20"/>
                <w:szCs w:val="20"/>
              </w:rPr>
              <w:t xml:space="preserve"> </w:t>
            </w:r>
            <w:r w:rsidR="00D6771F"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повышению </w:t>
            </w:r>
            <w:proofErr w:type="gramStart"/>
            <w:r w:rsidR="00D6771F" w:rsidRPr="009F5D8F">
              <w:rPr>
                <w:rFonts w:ascii="Times New Roman" w:hAnsi="Times New Roman" w:cs="Times New Roman"/>
                <w:sz w:val="20"/>
                <w:szCs w:val="20"/>
              </w:rPr>
              <w:t>эффективности  материально</w:t>
            </w:r>
            <w:proofErr w:type="gramEnd"/>
            <w:r w:rsidR="00D6771F" w:rsidRPr="009F5D8F">
              <w:rPr>
                <w:rFonts w:ascii="Times New Roman" w:hAnsi="Times New Roman" w:cs="Times New Roman"/>
                <w:sz w:val="20"/>
                <w:szCs w:val="20"/>
              </w:rPr>
              <w:t>-технических, топливно-энергетических, финансовых ресурсов.</w:t>
            </w:r>
            <w:r w:rsidR="009627A4" w:rsidRPr="009F5D8F">
              <w:rPr>
                <w:rFonts w:ascii="Times New Roman" w:eastAsia="Times New Roman" w:hAnsi="Times New Roman" w:cs="Times New Roman"/>
                <w:iCs/>
                <w:kern w:val="24"/>
                <w:sz w:val="20"/>
                <w:szCs w:val="20"/>
              </w:rPr>
              <w:t xml:space="preserve"> </w:t>
            </w:r>
          </w:p>
        </w:tc>
        <w:tc>
          <w:tcPr>
            <w:tcW w:w="2126" w:type="dxa"/>
          </w:tcPr>
          <w:p w14:paraId="43199F0A" w14:textId="1B9D4C47" w:rsidR="00F17BC3" w:rsidRPr="009F5D8F" w:rsidRDefault="00F17BC3" w:rsidP="00CF1A5A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Задания  (</w:t>
            </w:r>
            <w:proofErr w:type="gramEnd"/>
            <w:r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№ </w:t>
            </w:r>
            <w:r w:rsidR="00EF0967" w:rsidRPr="009F5D8F"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- №</w:t>
            </w:r>
            <w:r w:rsidR="00EF0967"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 8</w:t>
            </w:r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  <w:p w14:paraId="48F72AB5" w14:textId="77777777" w:rsidR="00F17BC3" w:rsidRPr="009F5D8F" w:rsidRDefault="00F17BC3" w:rsidP="006806F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B54AF" w:rsidRPr="009F5D8F" w14:paraId="6D9FD9E2" w14:textId="77777777" w:rsidTr="00F84617">
        <w:tc>
          <w:tcPr>
            <w:tcW w:w="3685" w:type="dxa"/>
            <w:vMerge w:val="restart"/>
          </w:tcPr>
          <w:p w14:paraId="0C0D2BD3" w14:textId="50761CF1" w:rsidR="00BB54AF" w:rsidRPr="009F5D8F" w:rsidRDefault="00BB54AF" w:rsidP="006806F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ОПК-7.2. Разрабатывает мероприятия, направленные на развитие производства, внедрение новой техники на основе рационального и эффективного использования технических и материальных ресурсов</w:t>
            </w:r>
          </w:p>
        </w:tc>
        <w:tc>
          <w:tcPr>
            <w:tcW w:w="3828" w:type="dxa"/>
          </w:tcPr>
          <w:p w14:paraId="705704FB" w14:textId="75B46EBA" w:rsidR="00BB54AF" w:rsidRPr="009F5D8F" w:rsidRDefault="00BB54AF" w:rsidP="00E13EF3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Обучающийся знает:</w:t>
            </w:r>
            <w:r w:rsidR="009627A4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основные методы   </w:t>
            </w:r>
            <w:r w:rsidR="00D6771F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развития производства и новой </w:t>
            </w:r>
            <w:proofErr w:type="gramStart"/>
            <w:r w:rsidR="00D6771F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техники </w:t>
            </w:r>
            <w:r w:rsidR="009627A4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</w:t>
            </w:r>
            <w:r w:rsidR="00E13EF3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>на</w:t>
            </w:r>
            <w:proofErr w:type="gramEnd"/>
            <w:r w:rsidR="00E13EF3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основе </w:t>
            </w:r>
            <w:r w:rsidR="009627A4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>эффективно</w:t>
            </w:r>
            <w:r w:rsidR="00E13EF3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>го использования материально-технических ресурсов</w:t>
            </w:r>
          </w:p>
        </w:tc>
        <w:tc>
          <w:tcPr>
            <w:tcW w:w="2126" w:type="dxa"/>
          </w:tcPr>
          <w:p w14:paraId="17B4A96D" w14:textId="1DE86DB8" w:rsidR="00940673" w:rsidRPr="009F5D8F" w:rsidRDefault="002A2C69" w:rsidP="00940673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Тест</w:t>
            </w:r>
            <w:r w:rsidR="00940673"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  (</w:t>
            </w:r>
            <w:proofErr w:type="gramEnd"/>
            <w:r w:rsidR="00940673"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№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22</w:t>
            </w:r>
            <w:r w:rsidR="00940673" w:rsidRPr="009F5D8F">
              <w:rPr>
                <w:rFonts w:ascii="Times New Roman" w:hAnsi="Times New Roman" w:cs="Times New Roman"/>
                <w:sz w:val="20"/>
                <w:szCs w:val="20"/>
              </w:rPr>
              <w:t>- №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36</w:t>
            </w:r>
            <w:r w:rsidR="00940673" w:rsidRPr="009F5D8F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  <w:p w14:paraId="55670E63" w14:textId="77777777" w:rsidR="00BB54AF" w:rsidRPr="009F5D8F" w:rsidRDefault="00BB54AF" w:rsidP="00CF1A5A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B54AF" w:rsidRPr="009F5D8F" w14:paraId="2A328614" w14:textId="77777777" w:rsidTr="00F84617">
        <w:tc>
          <w:tcPr>
            <w:tcW w:w="3685" w:type="dxa"/>
            <w:vMerge/>
          </w:tcPr>
          <w:p w14:paraId="4EE04E42" w14:textId="77777777" w:rsidR="00BB54AF" w:rsidRPr="009F5D8F" w:rsidRDefault="00BB54AF" w:rsidP="006806F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28" w:type="dxa"/>
          </w:tcPr>
          <w:p w14:paraId="0E270EF3" w14:textId="542AD514" w:rsidR="00BB54AF" w:rsidRPr="009F5D8F" w:rsidRDefault="00BB54AF" w:rsidP="003C1C60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Обучающийся умеет:</w:t>
            </w:r>
            <w:r w:rsidR="00E13EF3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</w:t>
            </w:r>
            <w:proofErr w:type="gramStart"/>
            <w:r w:rsidR="00E13EF3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>анализировать  э</w:t>
            </w:r>
            <w:r w:rsidR="003C1C60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>фф</w:t>
            </w:r>
            <w:r w:rsidR="00E13EF3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>ективность</w:t>
            </w:r>
            <w:proofErr w:type="gramEnd"/>
            <w:r w:rsidR="00E13EF3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метод</w:t>
            </w:r>
            <w:r w:rsidR="003C1C60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>ов</w:t>
            </w:r>
            <w:r w:rsidR="00E13EF3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развития производства</w:t>
            </w:r>
            <w:r w:rsidR="003C1C60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, внедрения </w:t>
            </w:r>
            <w:r w:rsidR="00E13EF3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>новой техники</w:t>
            </w:r>
            <w:r w:rsidR="003C1C60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>,</w:t>
            </w:r>
            <w:r w:rsidR="00E13EF3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 использования материально-технических ресурсов</w:t>
            </w:r>
          </w:p>
        </w:tc>
        <w:tc>
          <w:tcPr>
            <w:tcW w:w="2126" w:type="dxa"/>
          </w:tcPr>
          <w:p w14:paraId="4826C76D" w14:textId="10B1D74A" w:rsidR="00EF0967" w:rsidRPr="009F5D8F" w:rsidRDefault="00EF0967" w:rsidP="00EF0967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Задания  (</w:t>
            </w:r>
            <w:proofErr w:type="gramEnd"/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№ 9- №12)</w:t>
            </w:r>
          </w:p>
          <w:p w14:paraId="0B753302" w14:textId="77777777" w:rsidR="00BB54AF" w:rsidRPr="009F5D8F" w:rsidRDefault="00BB54AF" w:rsidP="00CF1A5A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B54AF" w:rsidRPr="009F5D8F" w14:paraId="1E91F067" w14:textId="77777777" w:rsidTr="00F84617">
        <w:tc>
          <w:tcPr>
            <w:tcW w:w="3685" w:type="dxa"/>
            <w:vMerge/>
          </w:tcPr>
          <w:p w14:paraId="2608F88D" w14:textId="77777777" w:rsidR="00BB54AF" w:rsidRPr="009F5D8F" w:rsidRDefault="00BB54AF" w:rsidP="006806F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28" w:type="dxa"/>
          </w:tcPr>
          <w:p w14:paraId="4134081F" w14:textId="771A5328" w:rsidR="00BB54AF" w:rsidRPr="009F5D8F" w:rsidRDefault="00BB54AF" w:rsidP="003C1C60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Обучающийся владеет:</w:t>
            </w:r>
            <w:r w:rsidR="003C1C60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</w:t>
            </w:r>
            <w:proofErr w:type="gramStart"/>
            <w:r w:rsidR="003C1C60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>технологиями  и</w:t>
            </w:r>
            <w:proofErr w:type="gramEnd"/>
            <w:r w:rsidR="003C1C60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методами эффективного развития производства, внедрения новой техники,  </w:t>
            </w:r>
            <w:r w:rsidR="003C1C60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lastRenderedPageBreak/>
              <w:t>использования материально-технических ресурсов</w:t>
            </w:r>
          </w:p>
        </w:tc>
        <w:tc>
          <w:tcPr>
            <w:tcW w:w="2126" w:type="dxa"/>
          </w:tcPr>
          <w:p w14:paraId="0AF894D1" w14:textId="6C320D8D" w:rsidR="00EF0967" w:rsidRPr="009F5D8F" w:rsidRDefault="00EF0967" w:rsidP="00EF0967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F5D8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Задания  (</w:t>
            </w:r>
            <w:proofErr w:type="gramEnd"/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№ 13- №15)</w:t>
            </w:r>
          </w:p>
          <w:p w14:paraId="0428715F" w14:textId="77777777" w:rsidR="00BB54AF" w:rsidRPr="009F5D8F" w:rsidRDefault="00BB54AF" w:rsidP="00CF1A5A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B54AF" w:rsidRPr="009F5D8F" w14:paraId="163DA7D3" w14:textId="77777777" w:rsidTr="00F84617">
        <w:tc>
          <w:tcPr>
            <w:tcW w:w="3685" w:type="dxa"/>
            <w:vMerge w:val="restart"/>
          </w:tcPr>
          <w:p w14:paraId="3597BCDC" w14:textId="40093926" w:rsidR="00BB54AF" w:rsidRPr="009F5D8F" w:rsidRDefault="00A35165" w:rsidP="00BB54AF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ОПК-10.1</w:t>
            </w:r>
            <w:r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A35165">
              <w:rPr>
                <w:rFonts w:ascii="Times New Roman" w:hAnsi="Times New Roman" w:cs="Times New Roman"/>
                <w:sz w:val="20"/>
                <w:szCs w:val="20"/>
              </w:rPr>
              <w:t>Осуществляет отбор и анализ научно-технической информации, предлагает эффективные решения инженерных задач</w:t>
            </w:r>
          </w:p>
        </w:tc>
        <w:tc>
          <w:tcPr>
            <w:tcW w:w="3828" w:type="dxa"/>
          </w:tcPr>
          <w:p w14:paraId="19351705" w14:textId="43F9A60A" w:rsidR="00BB54AF" w:rsidRPr="009F5D8F" w:rsidRDefault="00BB54AF" w:rsidP="00DB6FA7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Обучающийся знает:</w:t>
            </w:r>
            <w:r w:rsidR="003C1C60"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 методы </w:t>
            </w:r>
            <w:r w:rsidR="003C1C60"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научных исследований в области </w:t>
            </w:r>
            <w:r w:rsidR="00DB6FA7"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инноваций и рационального использования ресурсов </w:t>
            </w:r>
            <w:r w:rsidR="003C1C60"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2126" w:type="dxa"/>
          </w:tcPr>
          <w:p w14:paraId="15389614" w14:textId="5D0EF55B" w:rsidR="00940673" w:rsidRPr="009F5D8F" w:rsidRDefault="002A2C69" w:rsidP="00940673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Тест</w:t>
            </w:r>
            <w:r w:rsidR="00940673"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  (</w:t>
            </w:r>
            <w:proofErr w:type="gramEnd"/>
            <w:r w:rsidR="00940673"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№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37</w:t>
            </w:r>
            <w:r w:rsidR="00940673" w:rsidRPr="009F5D8F">
              <w:rPr>
                <w:rFonts w:ascii="Times New Roman" w:hAnsi="Times New Roman" w:cs="Times New Roman"/>
                <w:sz w:val="20"/>
                <w:szCs w:val="20"/>
              </w:rPr>
              <w:t>- №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50</w:t>
            </w:r>
            <w:r w:rsidR="00940673" w:rsidRPr="009F5D8F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  <w:p w14:paraId="24C0DF27" w14:textId="77777777" w:rsidR="00BB54AF" w:rsidRPr="009F5D8F" w:rsidRDefault="00BB54AF" w:rsidP="00BB54AF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B54AF" w:rsidRPr="009F5D8F" w14:paraId="5002A840" w14:textId="77777777" w:rsidTr="00F84617">
        <w:tc>
          <w:tcPr>
            <w:tcW w:w="3685" w:type="dxa"/>
            <w:vMerge/>
          </w:tcPr>
          <w:p w14:paraId="3CF62B29" w14:textId="77777777" w:rsidR="00BB54AF" w:rsidRPr="009F5D8F" w:rsidRDefault="00BB54AF" w:rsidP="00BB54AF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28" w:type="dxa"/>
          </w:tcPr>
          <w:p w14:paraId="4AE285E8" w14:textId="6ED5E1B3" w:rsidR="00BB54AF" w:rsidRPr="009F5D8F" w:rsidRDefault="00BB54AF" w:rsidP="00DB6FA7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Обучающийся умеет:</w:t>
            </w:r>
            <w:r w:rsidR="00DB6FA7"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 производить </w:t>
            </w:r>
            <w:r w:rsidR="00DB6FA7"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поиск, отбор и анализ информации и использовать </w:t>
            </w:r>
            <w:r w:rsidR="00DB6FA7"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методы </w:t>
            </w:r>
            <w:r w:rsidR="00DB6FA7"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научных исследований в области инноваций и рационального использования ресурсов  </w:t>
            </w:r>
          </w:p>
        </w:tc>
        <w:tc>
          <w:tcPr>
            <w:tcW w:w="2126" w:type="dxa"/>
          </w:tcPr>
          <w:p w14:paraId="1D9E0B63" w14:textId="3AF3166B" w:rsidR="00CE4446" w:rsidRPr="009F5D8F" w:rsidRDefault="00CE4446" w:rsidP="00CE444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Задания  (</w:t>
            </w:r>
            <w:proofErr w:type="gramEnd"/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№ 16- №17)</w:t>
            </w:r>
          </w:p>
          <w:p w14:paraId="6F37F017" w14:textId="77777777" w:rsidR="00BB54AF" w:rsidRPr="009F5D8F" w:rsidRDefault="00BB54AF" w:rsidP="00BB54AF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B54AF" w:rsidRPr="009F5D8F" w14:paraId="5E5B2BFE" w14:textId="77777777" w:rsidTr="00F84617">
        <w:tc>
          <w:tcPr>
            <w:tcW w:w="3685" w:type="dxa"/>
            <w:vMerge/>
          </w:tcPr>
          <w:p w14:paraId="5F34D263" w14:textId="77777777" w:rsidR="00BB54AF" w:rsidRPr="009F5D8F" w:rsidRDefault="00BB54AF" w:rsidP="00BB54AF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28" w:type="dxa"/>
          </w:tcPr>
          <w:p w14:paraId="08780067" w14:textId="2E6A225C" w:rsidR="00BB54AF" w:rsidRPr="009F5D8F" w:rsidRDefault="00BB54AF" w:rsidP="00DB6FA7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Обучающийся владеет:</w:t>
            </w:r>
            <w:r w:rsidR="00DB6FA7"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 технологиями </w:t>
            </w:r>
            <w:r w:rsidR="00DB6FA7"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поиска, отбора и анализа информации в рамках </w:t>
            </w:r>
            <w:r w:rsidR="00DB6FA7"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научных </w:t>
            </w:r>
            <w:proofErr w:type="gramStart"/>
            <w:r w:rsidR="00DB6FA7"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исследований </w:t>
            </w:r>
            <w:r w:rsidR="00DB6FA7"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 инноваций</w:t>
            </w:r>
            <w:proofErr w:type="gramEnd"/>
            <w:r w:rsidR="00DB6FA7"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 и рационального использования ресурсов  </w:t>
            </w:r>
          </w:p>
        </w:tc>
        <w:tc>
          <w:tcPr>
            <w:tcW w:w="2126" w:type="dxa"/>
          </w:tcPr>
          <w:p w14:paraId="72AC2EC7" w14:textId="2CE89E4C" w:rsidR="00CE4446" w:rsidRPr="009F5D8F" w:rsidRDefault="00CE4446" w:rsidP="00CE444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Задания  (</w:t>
            </w:r>
            <w:proofErr w:type="gramEnd"/>
            <w:r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№ </w:t>
            </w:r>
            <w:r w:rsidR="00494B9C" w:rsidRPr="009F5D8F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- №</w:t>
            </w:r>
            <w:r w:rsidR="00494B9C" w:rsidRPr="009F5D8F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  <w:p w14:paraId="7EB41A20" w14:textId="77777777" w:rsidR="00BB54AF" w:rsidRPr="009F5D8F" w:rsidRDefault="00BB54AF" w:rsidP="00BB54AF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bookmarkEnd w:id="1"/>
    </w:tbl>
    <w:p w14:paraId="679DD87D" w14:textId="77777777" w:rsidR="00FC051E" w:rsidRPr="009F5D8F" w:rsidRDefault="00FC051E" w:rsidP="004414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D871498" w14:textId="172CEB1D" w:rsidR="00441495" w:rsidRPr="009F5D8F" w:rsidRDefault="00441495" w:rsidP="004414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F5D8F">
        <w:rPr>
          <w:rFonts w:ascii="Times New Roman" w:eastAsia="Times New Roman" w:hAnsi="Times New Roman" w:cs="Times New Roman"/>
          <w:sz w:val="24"/>
          <w:szCs w:val="24"/>
        </w:rPr>
        <w:t>Промежуточная аттестация (</w:t>
      </w:r>
      <w:proofErr w:type="gramStart"/>
      <w:r w:rsidRPr="009F5D8F">
        <w:rPr>
          <w:rFonts w:ascii="Times New Roman" w:eastAsia="Times New Roman" w:hAnsi="Times New Roman" w:cs="Times New Roman"/>
          <w:sz w:val="24"/>
          <w:szCs w:val="24"/>
        </w:rPr>
        <w:t>зачет)</w:t>
      </w:r>
      <w:r w:rsidR="006922D4" w:rsidRPr="009F5D8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F5D8F">
        <w:rPr>
          <w:rFonts w:ascii="Times New Roman" w:eastAsia="Times New Roman" w:hAnsi="Times New Roman" w:cs="Times New Roman"/>
          <w:sz w:val="24"/>
          <w:szCs w:val="24"/>
        </w:rPr>
        <w:t xml:space="preserve"> проводится</w:t>
      </w:r>
      <w:proofErr w:type="gramEnd"/>
      <w:r w:rsidRPr="009F5D8F">
        <w:rPr>
          <w:rFonts w:ascii="Times New Roman" w:eastAsia="Times New Roman" w:hAnsi="Times New Roman" w:cs="Times New Roman"/>
          <w:sz w:val="24"/>
          <w:szCs w:val="24"/>
        </w:rPr>
        <w:t xml:space="preserve"> в одной из следующих форм: </w:t>
      </w:r>
    </w:p>
    <w:p w14:paraId="322DD540" w14:textId="77777777" w:rsidR="00441495" w:rsidRPr="009F5D8F" w:rsidRDefault="00441495" w:rsidP="004414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F5D8F">
        <w:rPr>
          <w:rFonts w:ascii="Times New Roman" w:eastAsia="Times New Roman" w:hAnsi="Times New Roman" w:cs="Times New Roman"/>
          <w:sz w:val="24"/>
          <w:szCs w:val="24"/>
        </w:rPr>
        <w:t>1) собеседование;</w:t>
      </w:r>
    </w:p>
    <w:p w14:paraId="235ABD69" w14:textId="0D30EEB5" w:rsidR="00441495" w:rsidRPr="009F5D8F" w:rsidRDefault="00441495" w:rsidP="004414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F5D8F">
        <w:rPr>
          <w:rFonts w:ascii="Times New Roman" w:eastAsia="Times New Roman" w:hAnsi="Times New Roman" w:cs="Times New Roman"/>
          <w:sz w:val="24"/>
          <w:szCs w:val="24"/>
        </w:rPr>
        <w:t xml:space="preserve">2) выполнение заданий в ЭИОС </w:t>
      </w:r>
      <w:r w:rsidR="007F1655">
        <w:rPr>
          <w:rFonts w:ascii="Times New Roman" w:eastAsia="Times New Roman" w:hAnsi="Times New Roman" w:cs="Times New Roman"/>
          <w:sz w:val="24"/>
          <w:szCs w:val="24"/>
        </w:rPr>
        <w:t>университета</w:t>
      </w:r>
      <w:r w:rsidRPr="009F5D8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DD3B1C6" w14:textId="77777777" w:rsidR="002B3A59" w:rsidRPr="009F5D8F" w:rsidRDefault="002B3A59" w:rsidP="004414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D647FE1" w14:textId="77777777" w:rsidR="008E61C5" w:rsidRPr="009F5D8F" w:rsidRDefault="002429A4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9F5D8F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>2.</w:t>
      </w:r>
      <w:r w:rsidRPr="009F5D8F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ab/>
        <w:t>Типовые</w:t>
      </w:r>
      <w:r w:rsidR="00544B2D" w:rsidRPr="009F5D8F">
        <w:rPr>
          <w:rStyle w:val="ae"/>
          <w:rFonts w:ascii="Times New Roman" w:eastAsia="Times New Roman" w:hAnsi="Times New Roman" w:cs="Times New Roman"/>
          <w:b/>
          <w:bCs/>
          <w:iCs/>
          <w:sz w:val="24"/>
          <w:szCs w:val="24"/>
        </w:rPr>
        <w:footnoteReference w:id="2"/>
      </w:r>
      <w:r w:rsidRPr="009F5D8F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</w:t>
      </w:r>
      <w:r w:rsidR="00556FA4" w:rsidRPr="009F5D8F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 xml:space="preserve">уровень сформированности </w:t>
      </w:r>
      <w:r w:rsidRPr="009F5D8F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>компетенци</w:t>
      </w:r>
      <w:r w:rsidR="00560597" w:rsidRPr="009F5D8F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>й</w:t>
      </w:r>
    </w:p>
    <w:p w14:paraId="238ACBF5" w14:textId="77777777" w:rsidR="00183DAF" w:rsidRPr="009F5D8F" w:rsidRDefault="00183DAF" w:rsidP="0060281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</w:p>
    <w:p w14:paraId="1EBF3B17" w14:textId="3CDED6DF" w:rsidR="00560597" w:rsidRPr="009F5D8F" w:rsidRDefault="009B4FAE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</w:pPr>
      <w:r w:rsidRPr="009F5D8F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>2.1</w:t>
      </w:r>
      <w:r w:rsidR="00674DC3" w:rsidRPr="009F5D8F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>.</w:t>
      </w:r>
      <w:r w:rsidRPr="009F5D8F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 xml:space="preserve"> </w:t>
      </w:r>
      <w:r w:rsidR="00E55110" w:rsidRPr="009F5D8F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>Типовые вопросы</w:t>
      </w:r>
      <w:r w:rsidRPr="009F5D8F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 xml:space="preserve"> </w:t>
      </w:r>
      <w:r w:rsidR="005C143D" w:rsidRPr="009F5D8F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 xml:space="preserve">для </w:t>
      </w:r>
      <w:r w:rsidR="00DB4A30" w:rsidRPr="009F5D8F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>оценки</w:t>
      </w:r>
      <w:r w:rsidR="005C143D" w:rsidRPr="009F5D8F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 xml:space="preserve"> </w:t>
      </w:r>
      <w:proofErr w:type="spellStart"/>
      <w:r w:rsidR="002103AC" w:rsidRPr="009F5D8F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>знаниевого</w:t>
      </w:r>
      <w:proofErr w:type="spellEnd"/>
      <w:r w:rsidR="002103AC" w:rsidRPr="009F5D8F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 xml:space="preserve"> образовательного результата</w:t>
      </w:r>
      <w:r w:rsidR="00D106E9" w:rsidRPr="009F5D8F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 xml:space="preserve"> </w:t>
      </w:r>
    </w:p>
    <w:p w14:paraId="294AA6F7" w14:textId="77777777" w:rsidR="004B5263" w:rsidRPr="009F5D8F" w:rsidRDefault="004B5263" w:rsidP="004B5263">
      <w:pPr>
        <w:spacing w:after="0" w:line="240" w:lineRule="auto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2FF421C1" w14:textId="77777777" w:rsidR="004B5263" w:rsidRPr="009F5D8F" w:rsidRDefault="004B5263" w:rsidP="004B5263">
      <w:pPr>
        <w:spacing w:after="0" w:line="240" w:lineRule="auto"/>
        <w:rPr>
          <w:rFonts w:ascii="Times New Roman" w:eastAsia="Times New Roman" w:hAnsi="Times New Roman" w:cs="Times New Roman"/>
          <w:b/>
          <w:bCs/>
          <w:iCs/>
          <w:color w:val="00B050"/>
          <w:sz w:val="24"/>
          <w:szCs w:val="24"/>
        </w:rPr>
      </w:pPr>
      <w:r w:rsidRPr="009F5D8F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Проверяемый образовательный результат 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5920"/>
        <w:gridCol w:w="4677"/>
      </w:tblGrid>
      <w:tr w:rsidR="004B5263" w:rsidRPr="009F5D8F" w14:paraId="19451AE4" w14:textId="77777777" w:rsidTr="00AF261F">
        <w:tc>
          <w:tcPr>
            <w:tcW w:w="5920" w:type="dxa"/>
          </w:tcPr>
          <w:p w14:paraId="43BFC2A7" w14:textId="77777777" w:rsidR="004B5263" w:rsidRPr="009F5D8F" w:rsidRDefault="004B5263" w:rsidP="00AF261F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Код и наименование индикатора достижения компетенции</w:t>
            </w:r>
          </w:p>
        </w:tc>
        <w:tc>
          <w:tcPr>
            <w:tcW w:w="4677" w:type="dxa"/>
          </w:tcPr>
          <w:p w14:paraId="2E9B5CD5" w14:textId="77777777" w:rsidR="004B5263" w:rsidRPr="009F5D8F" w:rsidRDefault="004B5263" w:rsidP="00AF261F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9F5D8F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4B5263" w:rsidRPr="009F5D8F" w14:paraId="64645174" w14:textId="77777777" w:rsidTr="00AF261F">
        <w:tc>
          <w:tcPr>
            <w:tcW w:w="5920" w:type="dxa"/>
          </w:tcPr>
          <w:p w14:paraId="0B25698F" w14:textId="7C516676" w:rsidR="00F84617" w:rsidRPr="009F5D8F" w:rsidRDefault="00A35165" w:rsidP="00AF261F">
            <w:pPr>
              <w:jc w:val="both"/>
              <w:rPr>
                <w:rFonts w:ascii="Times New Roman" w:hAnsi="Times New Roman" w:cs="Times New Roman"/>
                <w:color w:val="00B05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ОПК-6.2</w:t>
            </w:r>
            <w:r w:rsidR="001D0DAB" w:rsidRPr="009F5D8F">
              <w:rPr>
                <w:rFonts w:ascii="Times New Roman" w:hAnsi="Times New Roman" w:cs="Times New Roman"/>
                <w:sz w:val="20"/>
                <w:szCs w:val="20"/>
              </w:rPr>
              <w:t>. Разрабатывает мероприятия по повышению эффективности использования материально-технических, топливно-энергетических, финансовых ресурсов</w:t>
            </w:r>
            <w:r w:rsidR="00F84617" w:rsidRPr="009F5D8F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="00AF261F" w:rsidRPr="009F5D8F">
              <w:rPr>
                <w:rFonts w:ascii="Times New Roman" w:hAnsi="Times New Roman" w:cs="Times New Roman"/>
                <w:color w:val="00B050"/>
                <w:sz w:val="20"/>
                <w:szCs w:val="20"/>
              </w:rPr>
              <w:t xml:space="preserve"> </w:t>
            </w:r>
          </w:p>
        </w:tc>
        <w:tc>
          <w:tcPr>
            <w:tcW w:w="4677" w:type="dxa"/>
          </w:tcPr>
          <w:p w14:paraId="3D4D9545" w14:textId="17DC0FA5" w:rsidR="004B5263" w:rsidRPr="009F5D8F" w:rsidRDefault="004C718B" w:rsidP="00AF261F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  <w:r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Обучающийся знает:</w:t>
            </w:r>
            <w:r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основные методы и критерии оценки эффективности инновационных и </w:t>
            </w:r>
            <w:proofErr w:type="gramStart"/>
            <w:r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>ресурсосберегающих  проектов</w:t>
            </w:r>
            <w:proofErr w:type="gramEnd"/>
            <w:r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8E2695"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  <w:tr w:rsidR="004B5263" w:rsidRPr="009F5D8F" w14:paraId="13A00C69" w14:textId="77777777" w:rsidTr="00AF261F">
        <w:trPr>
          <w:trHeight w:val="742"/>
        </w:trPr>
        <w:tc>
          <w:tcPr>
            <w:tcW w:w="10597" w:type="dxa"/>
            <w:gridSpan w:val="2"/>
          </w:tcPr>
          <w:p w14:paraId="3DD54730" w14:textId="77777777" w:rsidR="003D1EA5" w:rsidRPr="0080366C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80366C">
              <w:rPr>
                <w:rFonts w:ascii="Times New Roman" w:hAnsi="Times New Roman"/>
                <w:b/>
                <w:sz w:val="24"/>
                <w:szCs w:val="24"/>
              </w:rPr>
              <w:t>Проект как процесс перехода системы из исходного состояния в конечное, в качестве ограничений включает:</w:t>
            </w:r>
          </w:p>
          <w:p w14:paraId="3A18CFFC" w14:textId="77777777" w:rsidR="003D1EA5" w:rsidRDefault="003D1EA5" w:rsidP="003D1EA5">
            <w:pPr>
              <w:pStyle w:val="a6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) людей; знания и опыт; инструменты и технику; технологии;</w:t>
            </w:r>
          </w:p>
          <w:p w14:paraId="64EFBE54" w14:textId="77777777" w:rsidR="003D1EA5" w:rsidRDefault="003D1EA5" w:rsidP="003D1EA5">
            <w:pPr>
              <w:pStyle w:val="a6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Б) финансы, нормативно-правовые акты, этические нормы; окружение; время; уровень качества; косвенные воздействия; </w:t>
            </w:r>
          </w:p>
          <w:p w14:paraId="5C6576CE" w14:textId="77777777" w:rsidR="003D1EA5" w:rsidRDefault="003D1EA5" w:rsidP="003D1EA5">
            <w:pPr>
              <w:pStyle w:val="a6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В) потребности;</w:t>
            </w:r>
          </w:p>
          <w:p w14:paraId="3B8B91F4" w14:textId="77777777" w:rsidR="003D1EA5" w:rsidRDefault="003D1EA5" w:rsidP="003D1EA5">
            <w:pPr>
              <w:pStyle w:val="a6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Г) удовлетворение потребностей.</w:t>
            </w:r>
          </w:p>
          <w:p w14:paraId="746B24AA" w14:textId="77777777" w:rsidR="003D1EA5" w:rsidRDefault="003D1EA5" w:rsidP="003D1EA5">
            <w:pPr>
              <w:pStyle w:val="a6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4D6A8498" w14:textId="77777777" w:rsidR="003D1EA5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Совокупность проектов или проект, отличающийся особой сложностью, является:</w:t>
            </w:r>
          </w:p>
          <w:p w14:paraId="0A6D985C" w14:textId="77777777" w:rsidR="003D1EA5" w:rsidRDefault="003D1EA5" w:rsidP="003D1EA5">
            <w:pPr>
              <w:pStyle w:val="a6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А) системой;</w:t>
            </w:r>
          </w:p>
          <w:p w14:paraId="297AAC6F" w14:textId="77777777" w:rsidR="003D1EA5" w:rsidRDefault="003D1EA5" w:rsidP="003D1EA5">
            <w:pPr>
              <w:pStyle w:val="a6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Б) программой;</w:t>
            </w:r>
          </w:p>
          <w:p w14:paraId="6235DBD7" w14:textId="77777777" w:rsidR="003D1EA5" w:rsidRDefault="003D1EA5" w:rsidP="003D1EA5">
            <w:pPr>
              <w:pStyle w:val="a6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В) комплексным проектом</w:t>
            </w:r>
          </w:p>
          <w:p w14:paraId="473FA5D1" w14:textId="77777777" w:rsidR="003D1EA5" w:rsidRDefault="003D1EA5" w:rsidP="003D1EA5">
            <w:pPr>
              <w:pStyle w:val="a6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6FC90D2D" w14:textId="77777777" w:rsidR="003D1EA5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Инвестиционный проект в широком понимании – это:</w:t>
            </w:r>
          </w:p>
          <w:p w14:paraId="0F0B77C7" w14:textId="77777777" w:rsidR="003D1EA5" w:rsidRDefault="003D1EA5" w:rsidP="003D1EA5">
            <w:pPr>
              <w:pStyle w:val="a6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А) деятельность, осуществляемая на основе вложений, имеющая временные и ресурсные ограничения;</w:t>
            </w:r>
          </w:p>
          <w:p w14:paraId="45FECDA8" w14:textId="77777777" w:rsidR="003D1EA5" w:rsidRDefault="003D1EA5" w:rsidP="003D1EA5">
            <w:pPr>
              <w:pStyle w:val="a6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Б) деятельность, мероприятие, направленное на осуществление инвестиционного замысла;</w:t>
            </w:r>
          </w:p>
          <w:p w14:paraId="5B2480FE" w14:textId="77777777" w:rsidR="003D1EA5" w:rsidRDefault="003D1EA5" w:rsidP="003D1EA5">
            <w:pPr>
              <w:pStyle w:val="a6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В) система организационно-правовых, расчетно-финансовых документов, обосновывающих успешность, выгодность осуществления инвестиционного замысла.</w:t>
            </w:r>
          </w:p>
          <w:p w14:paraId="3B900474" w14:textId="77777777" w:rsidR="003D1EA5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Основным </w:t>
            </w:r>
            <w:r w:rsidRPr="0080366C">
              <w:rPr>
                <w:rFonts w:ascii="Times New Roman" w:hAnsi="Times New Roman"/>
                <w:b/>
                <w:sz w:val="24"/>
                <w:szCs w:val="24"/>
              </w:rPr>
              <w:t>признаком</w:t>
            </w:r>
            <w:r>
              <w:rPr>
                <w:b/>
                <w:sz w:val="24"/>
                <w:szCs w:val="24"/>
              </w:rPr>
              <w:t xml:space="preserve"> инвестиций является:</w:t>
            </w:r>
          </w:p>
          <w:p w14:paraId="1F07B800" w14:textId="77777777" w:rsidR="003D1EA5" w:rsidRDefault="003D1EA5" w:rsidP="003D1EA5">
            <w:pPr>
              <w:pStyle w:val="a6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А) приращение первоначально вложенных средств;</w:t>
            </w:r>
          </w:p>
          <w:p w14:paraId="062A9405" w14:textId="77777777" w:rsidR="003D1EA5" w:rsidRDefault="003D1EA5" w:rsidP="003D1EA5">
            <w:pPr>
              <w:pStyle w:val="a6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Б) длительный период вложений;</w:t>
            </w:r>
          </w:p>
          <w:p w14:paraId="2A7D4A40" w14:textId="77777777" w:rsidR="003D1EA5" w:rsidRDefault="003D1EA5" w:rsidP="003D1EA5">
            <w:pPr>
              <w:pStyle w:val="a6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В) значительный объем вложений.</w:t>
            </w:r>
          </w:p>
          <w:p w14:paraId="23964933" w14:textId="77777777" w:rsidR="003D1EA5" w:rsidRDefault="003D1EA5" w:rsidP="003D1EA5">
            <w:pPr>
              <w:jc w:val="both"/>
              <w:rPr>
                <w:sz w:val="24"/>
                <w:szCs w:val="24"/>
              </w:rPr>
            </w:pPr>
          </w:p>
          <w:p w14:paraId="5782FC19" w14:textId="77777777" w:rsidR="003D1EA5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Технико-</w:t>
            </w:r>
            <w:r w:rsidRPr="0080366C">
              <w:rPr>
                <w:rFonts w:ascii="Times New Roman" w:hAnsi="Times New Roman"/>
                <w:b/>
                <w:sz w:val="24"/>
                <w:szCs w:val="24"/>
              </w:rPr>
              <w:t>экономическое</w:t>
            </w:r>
            <w:r>
              <w:rPr>
                <w:b/>
                <w:sz w:val="24"/>
                <w:szCs w:val="24"/>
              </w:rPr>
              <w:t xml:space="preserve"> обоснование инвестиционного проекта является обязательным документом в случае:</w:t>
            </w:r>
          </w:p>
          <w:p w14:paraId="570E2B5D" w14:textId="77777777" w:rsidR="003D1EA5" w:rsidRDefault="003D1EA5" w:rsidP="003D1EA5">
            <w:pPr>
              <w:pStyle w:val="a6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А) реализации проекта, связанного с торговыми операциями;</w:t>
            </w:r>
          </w:p>
          <w:p w14:paraId="55A27848" w14:textId="77777777" w:rsidR="003D1EA5" w:rsidRDefault="003D1EA5" w:rsidP="003D1EA5">
            <w:pPr>
              <w:pStyle w:val="a6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Б) реализации проекта, связанного со строительством создаваемых объектов;</w:t>
            </w:r>
          </w:p>
          <w:p w14:paraId="54ED58C4" w14:textId="77777777" w:rsidR="003D1EA5" w:rsidRDefault="003D1EA5" w:rsidP="003D1EA5">
            <w:pPr>
              <w:pStyle w:val="a6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В) реализации проекта, связанного с производством и реализацией продукции;</w:t>
            </w:r>
          </w:p>
          <w:p w14:paraId="307345A6" w14:textId="77777777" w:rsidR="003D1EA5" w:rsidRDefault="003D1EA5" w:rsidP="003D1EA5">
            <w:pPr>
              <w:jc w:val="both"/>
              <w:rPr>
                <w:sz w:val="24"/>
                <w:szCs w:val="24"/>
              </w:rPr>
            </w:pPr>
          </w:p>
          <w:p w14:paraId="5143C11A" w14:textId="77777777" w:rsidR="003D1EA5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Система организационно-правовых, расчетно-финансовых документов, обосновывающих успешность, </w:t>
            </w:r>
            <w:r w:rsidRPr="0080366C">
              <w:rPr>
                <w:rFonts w:ascii="Times New Roman" w:hAnsi="Times New Roman"/>
                <w:b/>
                <w:sz w:val="24"/>
                <w:szCs w:val="24"/>
              </w:rPr>
              <w:t>выгодность</w:t>
            </w:r>
            <w:r>
              <w:rPr>
                <w:b/>
                <w:sz w:val="24"/>
                <w:szCs w:val="24"/>
              </w:rPr>
              <w:t xml:space="preserve"> осуществления инвестиционного замысла, это:</w:t>
            </w:r>
          </w:p>
          <w:p w14:paraId="2F53ED72" w14:textId="77777777" w:rsidR="003D1EA5" w:rsidRDefault="003D1EA5" w:rsidP="003D1EA5">
            <w:pPr>
              <w:pStyle w:val="a6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А) Бизнес-план</w:t>
            </w:r>
          </w:p>
          <w:p w14:paraId="41C8F093" w14:textId="77777777" w:rsidR="003D1EA5" w:rsidRDefault="003D1EA5" w:rsidP="003D1EA5">
            <w:pPr>
              <w:pStyle w:val="a6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Б) Стратегический план</w:t>
            </w:r>
          </w:p>
          <w:p w14:paraId="54C22027" w14:textId="77777777" w:rsidR="003D1EA5" w:rsidRDefault="003D1EA5" w:rsidP="003D1EA5">
            <w:pPr>
              <w:pStyle w:val="a6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В) Инвестиционный проект</w:t>
            </w:r>
          </w:p>
          <w:p w14:paraId="36584F76" w14:textId="77777777" w:rsidR="003D1EA5" w:rsidRDefault="003D1EA5" w:rsidP="003D1EA5">
            <w:pPr>
              <w:pStyle w:val="a6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74ED2CCB" w14:textId="77777777" w:rsidR="003D1EA5" w:rsidRPr="008E608B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b/>
                <w:sz w:val="24"/>
                <w:szCs w:val="24"/>
              </w:rPr>
            </w:pPr>
            <w:r w:rsidRPr="0080366C">
              <w:rPr>
                <w:rFonts w:ascii="Times New Roman" w:hAnsi="Times New Roman"/>
                <w:b/>
                <w:sz w:val="24"/>
                <w:szCs w:val="24"/>
              </w:rPr>
              <w:t>Финансовыми</w:t>
            </w:r>
            <w:r w:rsidRPr="008E608B">
              <w:rPr>
                <w:b/>
                <w:sz w:val="24"/>
                <w:szCs w:val="24"/>
              </w:rPr>
              <w:t xml:space="preserve"> инвестициями являются вложения в ...</w:t>
            </w:r>
          </w:p>
          <w:p w14:paraId="49DC5A29" w14:textId="77777777" w:rsidR="003D1EA5" w:rsidRPr="0080366C" w:rsidRDefault="003D1EA5" w:rsidP="00D63A74">
            <w:pPr>
              <w:pStyle w:val="a6"/>
              <w:numPr>
                <w:ilvl w:val="0"/>
                <w:numId w:val="6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основные фонды</w:t>
            </w:r>
          </w:p>
          <w:p w14:paraId="257BBED2" w14:textId="77777777" w:rsidR="003D1EA5" w:rsidRPr="0080366C" w:rsidRDefault="003D1EA5" w:rsidP="00D63A74">
            <w:pPr>
              <w:pStyle w:val="a6"/>
              <w:numPr>
                <w:ilvl w:val="0"/>
                <w:numId w:val="6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в оборотный капитал</w:t>
            </w:r>
          </w:p>
          <w:p w14:paraId="175455A9" w14:textId="77777777" w:rsidR="003D1EA5" w:rsidRPr="0080366C" w:rsidRDefault="003D1EA5" w:rsidP="00D63A74">
            <w:pPr>
              <w:pStyle w:val="a6"/>
              <w:numPr>
                <w:ilvl w:val="0"/>
                <w:numId w:val="6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банковские депозиты</w:t>
            </w:r>
          </w:p>
          <w:p w14:paraId="1966DFEE" w14:textId="77777777" w:rsidR="003D1EA5" w:rsidRPr="0080366C" w:rsidRDefault="003D1EA5" w:rsidP="00D63A74">
            <w:pPr>
              <w:pStyle w:val="a6"/>
              <w:numPr>
                <w:ilvl w:val="0"/>
                <w:numId w:val="6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акции золотодобывающих компаний</w:t>
            </w:r>
          </w:p>
          <w:p w14:paraId="1AA97565" w14:textId="77777777" w:rsidR="003D1EA5" w:rsidRPr="006739F4" w:rsidRDefault="003D1EA5" w:rsidP="003D1EA5">
            <w:pPr>
              <w:spacing w:line="200" w:lineRule="exact"/>
            </w:pPr>
          </w:p>
          <w:p w14:paraId="7209658D" w14:textId="77777777" w:rsidR="003D1EA5" w:rsidRPr="008E608B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b/>
                <w:sz w:val="24"/>
                <w:szCs w:val="24"/>
              </w:rPr>
            </w:pPr>
            <w:r w:rsidRPr="0080366C">
              <w:rPr>
                <w:rFonts w:ascii="Times New Roman" w:hAnsi="Times New Roman"/>
                <w:b/>
                <w:sz w:val="24"/>
                <w:szCs w:val="24"/>
              </w:rPr>
              <w:t>Реальными</w:t>
            </w:r>
            <w:r w:rsidRPr="008E608B">
              <w:rPr>
                <w:b/>
                <w:sz w:val="24"/>
                <w:szCs w:val="24"/>
              </w:rPr>
              <w:t xml:space="preserve"> инвестициями являются вложения </w:t>
            </w:r>
            <w:proofErr w:type="gramStart"/>
            <w:r w:rsidRPr="008E608B">
              <w:rPr>
                <w:b/>
                <w:sz w:val="24"/>
                <w:szCs w:val="24"/>
              </w:rPr>
              <w:t>в :</w:t>
            </w:r>
            <w:proofErr w:type="gramEnd"/>
          </w:p>
          <w:p w14:paraId="6D89C576" w14:textId="77777777" w:rsidR="003D1EA5" w:rsidRPr="0080366C" w:rsidRDefault="003D1EA5" w:rsidP="00D63A74">
            <w:pPr>
              <w:pStyle w:val="a6"/>
              <w:numPr>
                <w:ilvl w:val="0"/>
                <w:numId w:val="7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основные фонды</w:t>
            </w:r>
          </w:p>
          <w:p w14:paraId="596927CB" w14:textId="77777777" w:rsidR="003D1EA5" w:rsidRPr="0080366C" w:rsidRDefault="003D1EA5" w:rsidP="00D63A74">
            <w:pPr>
              <w:pStyle w:val="a6"/>
              <w:numPr>
                <w:ilvl w:val="0"/>
                <w:numId w:val="7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акции реального сектора экономики</w:t>
            </w:r>
          </w:p>
          <w:p w14:paraId="32286E30" w14:textId="77777777" w:rsidR="003D1EA5" w:rsidRPr="0080366C" w:rsidRDefault="003D1EA5" w:rsidP="00D63A74">
            <w:pPr>
              <w:pStyle w:val="a6"/>
              <w:numPr>
                <w:ilvl w:val="0"/>
                <w:numId w:val="7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оборотный капитал</w:t>
            </w:r>
          </w:p>
          <w:p w14:paraId="5418004D" w14:textId="77777777" w:rsidR="003D1EA5" w:rsidRPr="0080366C" w:rsidRDefault="003D1EA5" w:rsidP="00D63A74">
            <w:pPr>
              <w:pStyle w:val="a6"/>
              <w:numPr>
                <w:ilvl w:val="0"/>
                <w:numId w:val="7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объекты тезаврации</w:t>
            </w:r>
          </w:p>
          <w:p w14:paraId="37D07426" w14:textId="77777777" w:rsidR="003D1EA5" w:rsidRPr="006739F4" w:rsidRDefault="003D1EA5" w:rsidP="003D1EA5">
            <w:pPr>
              <w:spacing w:line="200" w:lineRule="exact"/>
            </w:pPr>
          </w:p>
          <w:p w14:paraId="5304980A" w14:textId="77777777" w:rsidR="003D1EA5" w:rsidRPr="008E608B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b/>
                <w:sz w:val="24"/>
                <w:szCs w:val="24"/>
              </w:rPr>
            </w:pPr>
            <w:r w:rsidRPr="0080366C">
              <w:rPr>
                <w:rFonts w:ascii="Times New Roman" w:hAnsi="Times New Roman"/>
                <w:b/>
                <w:sz w:val="24"/>
                <w:szCs w:val="24"/>
              </w:rPr>
              <w:t>Реальными</w:t>
            </w:r>
            <w:r w:rsidRPr="008E608B">
              <w:rPr>
                <w:b/>
                <w:sz w:val="24"/>
                <w:szCs w:val="24"/>
              </w:rPr>
              <w:t xml:space="preserve"> инвестициями являются вложения </w:t>
            </w:r>
            <w:proofErr w:type="gramStart"/>
            <w:r w:rsidRPr="008E608B">
              <w:rPr>
                <w:b/>
                <w:sz w:val="24"/>
                <w:szCs w:val="24"/>
              </w:rPr>
              <w:t>в :</w:t>
            </w:r>
            <w:proofErr w:type="gramEnd"/>
          </w:p>
          <w:p w14:paraId="7249A759" w14:textId="77777777" w:rsidR="003D1EA5" w:rsidRPr="0080366C" w:rsidRDefault="003D1EA5" w:rsidP="00D63A74">
            <w:pPr>
              <w:pStyle w:val="a6"/>
              <w:numPr>
                <w:ilvl w:val="0"/>
                <w:numId w:val="8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ценные бумаги</w:t>
            </w:r>
          </w:p>
          <w:p w14:paraId="0EA5FADE" w14:textId="77777777" w:rsidR="003D1EA5" w:rsidRPr="0080366C" w:rsidRDefault="003D1EA5" w:rsidP="00D63A74">
            <w:pPr>
              <w:pStyle w:val="a6"/>
              <w:numPr>
                <w:ilvl w:val="0"/>
                <w:numId w:val="8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землю</w:t>
            </w:r>
          </w:p>
          <w:p w14:paraId="1095E21B" w14:textId="77777777" w:rsidR="003D1EA5" w:rsidRPr="0080366C" w:rsidRDefault="003D1EA5" w:rsidP="00D63A74">
            <w:pPr>
              <w:pStyle w:val="a6"/>
              <w:numPr>
                <w:ilvl w:val="0"/>
                <w:numId w:val="8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капитальные вложения</w:t>
            </w:r>
          </w:p>
          <w:p w14:paraId="610FD5E9" w14:textId="77777777" w:rsidR="003D1EA5" w:rsidRPr="0080366C" w:rsidRDefault="003D1EA5" w:rsidP="003D1EA5">
            <w:pPr>
              <w:pStyle w:val="a6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378E3D03" w14:textId="77777777" w:rsidR="003D1EA5" w:rsidRPr="008E608B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b/>
                <w:sz w:val="24"/>
                <w:szCs w:val="24"/>
              </w:rPr>
            </w:pPr>
            <w:r w:rsidRPr="0080366C">
              <w:rPr>
                <w:rFonts w:ascii="Times New Roman" w:hAnsi="Times New Roman"/>
                <w:b/>
                <w:sz w:val="24"/>
                <w:szCs w:val="24"/>
              </w:rPr>
              <w:t>Финансовые</w:t>
            </w:r>
            <w:r w:rsidRPr="008E608B">
              <w:rPr>
                <w:b/>
                <w:sz w:val="24"/>
                <w:szCs w:val="24"/>
              </w:rPr>
              <w:t xml:space="preserve"> инвестиции составляют вложения в:</w:t>
            </w:r>
          </w:p>
          <w:p w14:paraId="66C76F1C" w14:textId="77777777" w:rsidR="003D1EA5" w:rsidRPr="0080366C" w:rsidRDefault="003D1EA5" w:rsidP="00D63A74">
            <w:pPr>
              <w:pStyle w:val="a6"/>
              <w:numPr>
                <w:ilvl w:val="0"/>
                <w:numId w:val="9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недвижимость</w:t>
            </w:r>
          </w:p>
          <w:p w14:paraId="0BFE68E8" w14:textId="77777777" w:rsidR="003D1EA5" w:rsidRPr="0080366C" w:rsidRDefault="003D1EA5" w:rsidP="00D63A74">
            <w:pPr>
              <w:pStyle w:val="a6"/>
              <w:numPr>
                <w:ilvl w:val="0"/>
                <w:numId w:val="9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ценные бумаги</w:t>
            </w:r>
          </w:p>
          <w:p w14:paraId="3A0B36B1" w14:textId="77777777" w:rsidR="003D1EA5" w:rsidRPr="0080366C" w:rsidRDefault="003D1EA5" w:rsidP="00D63A74">
            <w:pPr>
              <w:pStyle w:val="a6"/>
              <w:numPr>
                <w:ilvl w:val="0"/>
                <w:numId w:val="9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оборотные средства</w:t>
            </w:r>
          </w:p>
          <w:p w14:paraId="5B3DF6CC" w14:textId="77777777" w:rsidR="003D1EA5" w:rsidRPr="0080366C" w:rsidRDefault="003D1EA5" w:rsidP="00D63A74">
            <w:pPr>
              <w:pStyle w:val="a6"/>
              <w:numPr>
                <w:ilvl w:val="0"/>
                <w:numId w:val="9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объекты тезаврации</w:t>
            </w:r>
          </w:p>
          <w:p w14:paraId="7331C96C" w14:textId="77777777" w:rsidR="003D1EA5" w:rsidRPr="006739F4" w:rsidRDefault="003D1EA5" w:rsidP="003D1EA5">
            <w:pPr>
              <w:spacing w:line="200" w:lineRule="exact"/>
            </w:pPr>
          </w:p>
          <w:p w14:paraId="580921DA" w14:textId="77777777" w:rsidR="003D1EA5" w:rsidRPr="008E608B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b/>
                <w:sz w:val="24"/>
                <w:szCs w:val="24"/>
              </w:rPr>
            </w:pPr>
            <w:r w:rsidRPr="0080366C">
              <w:rPr>
                <w:rFonts w:ascii="Times New Roman" w:hAnsi="Times New Roman"/>
                <w:b/>
                <w:sz w:val="24"/>
                <w:szCs w:val="24"/>
              </w:rPr>
              <w:t>Капитальные</w:t>
            </w:r>
            <w:r w:rsidRPr="008E608B">
              <w:rPr>
                <w:b/>
                <w:sz w:val="24"/>
                <w:szCs w:val="24"/>
              </w:rPr>
              <w:t xml:space="preserve"> вложения составляют затраты на:</w:t>
            </w:r>
          </w:p>
          <w:p w14:paraId="71649E81" w14:textId="77777777" w:rsidR="003D1EA5" w:rsidRPr="0080366C" w:rsidRDefault="003D1EA5" w:rsidP="00D63A74">
            <w:pPr>
              <w:pStyle w:val="a6"/>
              <w:numPr>
                <w:ilvl w:val="0"/>
                <w:numId w:val="10"/>
              </w:numPr>
              <w:tabs>
                <w:tab w:val="left" w:pos="0"/>
              </w:tabs>
              <w:ind w:left="142" w:hanging="14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строительно-монтажные работы</w:t>
            </w:r>
          </w:p>
          <w:p w14:paraId="3C21B3CC" w14:textId="77777777" w:rsidR="003D1EA5" w:rsidRPr="0080366C" w:rsidRDefault="003D1EA5" w:rsidP="00D63A74">
            <w:pPr>
              <w:pStyle w:val="a6"/>
              <w:numPr>
                <w:ilvl w:val="0"/>
                <w:numId w:val="10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приобретение транспортных средств</w:t>
            </w:r>
          </w:p>
          <w:p w14:paraId="73FB798A" w14:textId="77777777" w:rsidR="003D1EA5" w:rsidRPr="0080366C" w:rsidRDefault="003D1EA5" w:rsidP="00D63A74">
            <w:pPr>
              <w:pStyle w:val="a6"/>
              <w:numPr>
                <w:ilvl w:val="0"/>
                <w:numId w:val="10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капитальный ремонт</w:t>
            </w:r>
          </w:p>
          <w:p w14:paraId="11729A92" w14:textId="77777777" w:rsidR="003D1EA5" w:rsidRPr="0080366C" w:rsidRDefault="003D1EA5" w:rsidP="00D63A74">
            <w:pPr>
              <w:pStyle w:val="a6"/>
              <w:numPr>
                <w:ilvl w:val="0"/>
                <w:numId w:val="10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приобретение оборудования</w:t>
            </w:r>
          </w:p>
          <w:p w14:paraId="74A09B31" w14:textId="77777777" w:rsidR="003D1EA5" w:rsidRPr="0080366C" w:rsidRDefault="003D1EA5" w:rsidP="00D63A74">
            <w:pPr>
              <w:pStyle w:val="a6"/>
              <w:numPr>
                <w:ilvl w:val="0"/>
                <w:numId w:val="10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проектно-изыскательные работы</w:t>
            </w:r>
          </w:p>
          <w:p w14:paraId="506EA3EE" w14:textId="77777777" w:rsidR="003D1EA5" w:rsidRPr="0080366C" w:rsidRDefault="003D1EA5" w:rsidP="00D63A74">
            <w:pPr>
              <w:pStyle w:val="a6"/>
              <w:numPr>
                <w:ilvl w:val="0"/>
                <w:numId w:val="10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80366C">
              <w:rPr>
                <w:rFonts w:ascii="Times New Roman" w:hAnsi="Times New Roman"/>
                <w:sz w:val="24"/>
                <w:szCs w:val="24"/>
              </w:rPr>
              <w:t>геолого-разведочные</w:t>
            </w:r>
            <w:proofErr w:type="gramEnd"/>
            <w:r w:rsidRPr="0080366C">
              <w:rPr>
                <w:rFonts w:ascii="Times New Roman" w:hAnsi="Times New Roman"/>
                <w:sz w:val="24"/>
                <w:szCs w:val="24"/>
              </w:rPr>
              <w:t xml:space="preserve"> работы</w:t>
            </w:r>
          </w:p>
          <w:p w14:paraId="3F93C87D" w14:textId="77777777" w:rsidR="003D1EA5" w:rsidRPr="006739F4" w:rsidRDefault="003D1EA5" w:rsidP="003D1EA5">
            <w:pPr>
              <w:spacing w:line="200" w:lineRule="exact"/>
            </w:pPr>
          </w:p>
          <w:p w14:paraId="237F33E3" w14:textId="77777777" w:rsidR="003D1EA5" w:rsidRPr="008E608B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b/>
                <w:sz w:val="24"/>
                <w:szCs w:val="24"/>
              </w:rPr>
            </w:pPr>
            <w:r w:rsidRPr="0080366C">
              <w:rPr>
                <w:rFonts w:ascii="Times New Roman" w:hAnsi="Times New Roman"/>
                <w:b/>
                <w:sz w:val="24"/>
                <w:szCs w:val="24"/>
              </w:rPr>
              <w:t>Капитальными</w:t>
            </w:r>
            <w:r w:rsidRPr="008E608B">
              <w:rPr>
                <w:b/>
                <w:sz w:val="24"/>
                <w:szCs w:val="24"/>
              </w:rPr>
              <w:t xml:space="preserve"> вложениям являются затраты на:</w:t>
            </w:r>
          </w:p>
          <w:p w14:paraId="61F64216" w14:textId="77777777" w:rsidR="003D1EA5" w:rsidRPr="0080366C" w:rsidRDefault="003D1EA5" w:rsidP="00D63A74">
            <w:pPr>
              <w:pStyle w:val="a6"/>
              <w:numPr>
                <w:ilvl w:val="0"/>
                <w:numId w:val="11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реконструкцию и техническое перевооружение производства</w:t>
            </w:r>
          </w:p>
          <w:p w14:paraId="3F522FCB" w14:textId="77777777" w:rsidR="003D1EA5" w:rsidRPr="0080366C" w:rsidRDefault="003D1EA5" w:rsidP="00D63A74">
            <w:pPr>
              <w:pStyle w:val="a6"/>
              <w:numPr>
                <w:ilvl w:val="0"/>
                <w:numId w:val="11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модернизацию оборудования</w:t>
            </w:r>
          </w:p>
          <w:p w14:paraId="4F004481" w14:textId="77777777" w:rsidR="003D1EA5" w:rsidRPr="0080366C" w:rsidRDefault="003D1EA5" w:rsidP="00D63A74">
            <w:pPr>
              <w:pStyle w:val="a6"/>
              <w:numPr>
                <w:ilvl w:val="0"/>
                <w:numId w:val="11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расширение производства</w:t>
            </w:r>
          </w:p>
          <w:p w14:paraId="5850E6D2" w14:textId="77777777" w:rsidR="003D1EA5" w:rsidRPr="0080366C" w:rsidRDefault="003D1EA5" w:rsidP="00D63A74">
            <w:pPr>
              <w:pStyle w:val="a6"/>
              <w:numPr>
                <w:ilvl w:val="0"/>
                <w:numId w:val="11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капитальный ремонт</w:t>
            </w:r>
          </w:p>
          <w:p w14:paraId="32B3FDF3" w14:textId="77777777" w:rsidR="003D1EA5" w:rsidRPr="0080366C" w:rsidRDefault="003D1EA5" w:rsidP="00D63A74">
            <w:pPr>
              <w:pStyle w:val="a6"/>
              <w:numPr>
                <w:ilvl w:val="0"/>
                <w:numId w:val="11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текущий ремонт</w:t>
            </w:r>
          </w:p>
          <w:p w14:paraId="3E223030" w14:textId="77777777" w:rsidR="003D1EA5" w:rsidRPr="0080366C" w:rsidRDefault="003D1EA5" w:rsidP="00D63A74">
            <w:pPr>
              <w:pStyle w:val="a6"/>
              <w:numPr>
                <w:ilvl w:val="0"/>
                <w:numId w:val="11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новое строительство</w:t>
            </w:r>
          </w:p>
          <w:p w14:paraId="409F8445" w14:textId="77777777" w:rsidR="003D1EA5" w:rsidRPr="006739F4" w:rsidRDefault="003D1EA5" w:rsidP="003D1EA5">
            <w:pPr>
              <w:spacing w:line="200" w:lineRule="exact"/>
              <w:rPr>
                <w:b/>
              </w:rPr>
            </w:pPr>
          </w:p>
          <w:p w14:paraId="42A214F2" w14:textId="77777777" w:rsidR="003D1EA5" w:rsidRPr="0080366C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80366C">
              <w:rPr>
                <w:rFonts w:ascii="Times New Roman" w:hAnsi="Times New Roman"/>
                <w:b/>
                <w:sz w:val="24"/>
                <w:szCs w:val="24"/>
              </w:rPr>
              <w:t>Субъекты инвестиционной деятельности, осуществляющие вложения собственных, заемных или привлеченных средств в форме инвестиций и обеспечивающие их целевое использование, называется</w:t>
            </w:r>
            <w:proofErr w:type="gramStart"/>
            <w:r w:rsidRPr="0080366C">
              <w:rPr>
                <w:rFonts w:ascii="Times New Roman" w:hAnsi="Times New Roman"/>
                <w:b/>
                <w:sz w:val="24"/>
                <w:szCs w:val="24"/>
              </w:rPr>
              <w:t xml:space="preserve"> ….</w:t>
            </w:r>
            <w:proofErr w:type="gramEnd"/>
            <w:r w:rsidRPr="0080366C"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  <w:p w14:paraId="5F0A657F" w14:textId="77777777" w:rsidR="003D1EA5" w:rsidRPr="0080366C" w:rsidRDefault="003D1EA5" w:rsidP="00D63A74">
            <w:pPr>
              <w:pStyle w:val="a6"/>
              <w:numPr>
                <w:ilvl w:val="0"/>
                <w:numId w:val="12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 xml:space="preserve">инвестор </w:t>
            </w:r>
          </w:p>
          <w:p w14:paraId="2CE4B452" w14:textId="77777777" w:rsidR="003D1EA5" w:rsidRPr="0080366C" w:rsidRDefault="003D1EA5" w:rsidP="00D63A74">
            <w:pPr>
              <w:pStyle w:val="a6"/>
              <w:numPr>
                <w:ilvl w:val="0"/>
                <w:numId w:val="12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lastRenderedPageBreak/>
              <w:t>плательщик</w:t>
            </w:r>
          </w:p>
          <w:p w14:paraId="5CE678F1" w14:textId="77777777" w:rsidR="003D1EA5" w:rsidRPr="0080366C" w:rsidRDefault="003D1EA5" w:rsidP="00D63A74">
            <w:pPr>
              <w:pStyle w:val="a6"/>
              <w:numPr>
                <w:ilvl w:val="0"/>
                <w:numId w:val="12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вкладчик</w:t>
            </w:r>
          </w:p>
          <w:p w14:paraId="10BA9683" w14:textId="77777777" w:rsidR="003D1EA5" w:rsidRPr="006739F4" w:rsidRDefault="003D1EA5" w:rsidP="003D1EA5">
            <w:pPr>
              <w:spacing w:line="200" w:lineRule="exact"/>
            </w:pPr>
          </w:p>
          <w:p w14:paraId="612CD4B6" w14:textId="77777777" w:rsidR="003D1EA5" w:rsidRPr="003457B2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80366C">
              <w:rPr>
                <w:rFonts w:ascii="Times New Roman" w:hAnsi="Times New Roman"/>
                <w:b/>
                <w:sz w:val="24"/>
                <w:szCs w:val="24"/>
              </w:rPr>
              <w:t>Инвестициям</w:t>
            </w: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 xml:space="preserve"> присущи характеристики:</w:t>
            </w:r>
          </w:p>
          <w:p w14:paraId="0FE94201" w14:textId="77777777" w:rsidR="003D1EA5" w:rsidRPr="0080366C" w:rsidRDefault="003D1EA5" w:rsidP="00D63A74">
            <w:pPr>
              <w:pStyle w:val="a6"/>
              <w:numPr>
                <w:ilvl w:val="0"/>
                <w:numId w:val="13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осуществляются только в денежной форме</w:t>
            </w:r>
          </w:p>
          <w:p w14:paraId="0295EBD2" w14:textId="77777777" w:rsidR="003D1EA5" w:rsidRPr="0080366C" w:rsidRDefault="003D1EA5" w:rsidP="00D63A74">
            <w:pPr>
              <w:pStyle w:val="a6"/>
              <w:numPr>
                <w:ilvl w:val="0"/>
                <w:numId w:val="13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представляют собой вложение капитала с любой целью</w:t>
            </w:r>
          </w:p>
          <w:p w14:paraId="4C848765" w14:textId="77777777" w:rsidR="003D1EA5" w:rsidRPr="0080366C" w:rsidRDefault="003D1EA5" w:rsidP="00D63A74">
            <w:pPr>
              <w:pStyle w:val="a6"/>
              <w:numPr>
                <w:ilvl w:val="0"/>
                <w:numId w:val="13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могут быть долгосрочными, среднесрочными и краткосрочными</w:t>
            </w:r>
          </w:p>
          <w:p w14:paraId="134AF8B3" w14:textId="77777777" w:rsidR="003D1EA5" w:rsidRPr="0080366C" w:rsidRDefault="003D1EA5" w:rsidP="00D63A74">
            <w:pPr>
              <w:pStyle w:val="a6"/>
              <w:numPr>
                <w:ilvl w:val="0"/>
                <w:numId w:val="13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объектом вложений являются только основные фонды</w:t>
            </w:r>
          </w:p>
          <w:p w14:paraId="3E33AEB0" w14:textId="77777777" w:rsidR="003D1EA5" w:rsidRPr="0080366C" w:rsidRDefault="003D1EA5" w:rsidP="00D63A74">
            <w:pPr>
              <w:pStyle w:val="a6"/>
              <w:numPr>
                <w:ilvl w:val="0"/>
                <w:numId w:val="13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осуществляются с целью последующего увеличения капитала</w:t>
            </w:r>
          </w:p>
          <w:p w14:paraId="5FC17099" w14:textId="77777777" w:rsidR="003D1EA5" w:rsidRPr="0080366C" w:rsidRDefault="003D1EA5" w:rsidP="00D63A74">
            <w:pPr>
              <w:pStyle w:val="a6"/>
              <w:numPr>
                <w:ilvl w:val="0"/>
                <w:numId w:val="13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предполагают вложение капитала в любой форме.</w:t>
            </w:r>
          </w:p>
          <w:p w14:paraId="1B09958B" w14:textId="77777777" w:rsidR="003D1EA5" w:rsidRPr="006739F4" w:rsidRDefault="003D1EA5" w:rsidP="003D1EA5">
            <w:pPr>
              <w:spacing w:line="200" w:lineRule="exact"/>
            </w:pPr>
          </w:p>
          <w:p w14:paraId="59BAC7EA" w14:textId="77777777" w:rsidR="003D1EA5" w:rsidRPr="003457B2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80366C">
              <w:rPr>
                <w:rFonts w:ascii="Times New Roman" w:hAnsi="Times New Roman"/>
                <w:b/>
                <w:sz w:val="24"/>
                <w:szCs w:val="24"/>
              </w:rPr>
              <w:t>Инвестиционная</w:t>
            </w: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 xml:space="preserve"> деятельность в нашей стране регулируется:</w:t>
            </w:r>
          </w:p>
          <w:p w14:paraId="6D9454B7" w14:textId="77777777" w:rsidR="003D1EA5" w:rsidRPr="0080366C" w:rsidRDefault="003D1EA5" w:rsidP="00D63A74">
            <w:pPr>
              <w:pStyle w:val="a6"/>
              <w:numPr>
                <w:ilvl w:val="0"/>
                <w:numId w:val="14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Конституцией РФ</w:t>
            </w:r>
          </w:p>
          <w:p w14:paraId="6E82E238" w14:textId="77777777" w:rsidR="003D1EA5" w:rsidRPr="0080366C" w:rsidRDefault="003D1EA5" w:rsidP="00D63A74">
            <w:pPr>
              <w:pStyle w:val="a6"/>
              <w:numPr>
                <w:ilvl w:val="0"/>
                <w:numId w:val="14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Гражданским кодексом РФ</w:t>
            </w:r>
          </w:p>
          <w:p w14:paraId="2E2D745B" w14:textId="77777777" w:rsidR="003D1EA5" w:rsidRPr="0080366C" w:rsidRDefault="003D1EA5" w:rsidP="00D63A74">
            <w:pPr>
              <w:pStyle w:val="a6"/>
              <w:numPr>
                <w:ilvl w:val="0"/>
                <w:numId w:val="14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Законами РФ об инвестициях и инвестиционной деятельности.</w:t>
            </w:r>
          </w:p>
          <w:p w14:paraId="20D5A432" w14:textId="77777777" w:rsidR="003D1EA5" w:rsidRPr="006739F4" w:rsidRDefault="003D1EA5" w:rsidP="003D1EA5">
            <w:pPr>
              <w:spacing w:line="200" w:lineRule="exact"/>
            </w:pPr>
          </w:p>
          <w:p w14:paraId="3F08E389" w14:textId="77777777" w:rsidR="003D1EA5" w:rsidRPr="008E608B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b/>
                <w:sz w:val="24"/>
                <w:szCs w:val="24"/>
              </w:rPr>
            </w:pPr>
            <w:r w:rsidRPr="0080366C">
              <w:rPr>
                <w:rFonts w:ascii="Times New Roman" w:hAnsi="Times New Roman"/>
                <w:b/>
                <w:sz w:val="24"/>
                <w:szCs w:val="24"/>
              </w:rPr>
              <w:t>Инвестиционная</w:t>
            </w:r>
            <w:r w:rsidRPr="008E608B">
              <w:rPr>
                <w:b/>
                <w:sz w:val="24"/>
                <w:szCs w:val="24"/>
              </w:rPr>
              <w:t xml:space="preserve"> деятельность </w:t>
            </w:r>
            <w:proofErr w:type="gramStart"/>
            <w:r w:rsidRPr="008E608B">
              <w:rPr>
                <w:b/>
                <w:sz w:val="24"/>
                <w:szCs w:val="24"/>
              </w:rPr>
              <w:t>- это</w:t>
            </w:r>
            <w:proofErr w:type="gramEnd"/>
            <w:r w:rsidRPr="008E608B">
              <w:rPr>
                <w:b/>
                <w:sz w:val="24"/>
                <w:szCs w:val="24"/>
              </w:rPr>
              <w:t>:</w:t>
            </w:r>
          </w:p>
          <w:p w14:paraId="530DE2A6" w14:textId="77777777" w:rsidR="003D1EA5" w:rsidRPr="0080366C" w:rsidRDefault="003D1EA5" w:rsidP="00D63A74">
            <w:pPr>
              <w:pStyle w:val="a6"/>
              <w:numPr>
                <w:ilvl w:val="0"/>
                <w:numId w:val="15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вложение инвестиций</w:t>
            </w:r>
          </w:p>
          <w:p w14:paraId="56BCD903" w14:textId="77777777" w:rsidR="003D1EA5" w:rsidRPr="0080366C" w:rsidRDefault="003D1EA5" w:rsidP="00D63A74">
            <w:pPr>
              <w:pStyle w:val="a6"/>
              <w:numPr>
                <w:ilvl w:val="0"/>
                <w:numId w:val="15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совокупность практических действий по реализации инвестиций</w:t>
            </w:r>
          </w:p>
          <w:p w14:paraId="25DE38B6" w14:textId="77777777" w:rsidR="003D1EA5" w:rsidRPr="0080366C" w:rsidRDefault="003D1EA5" w:rsidP="00D63A74">
            <w:pPr>
              <w:pStyle w:val="a6"/>
              <w:numPr>
                <w:ilvl w:val="0"/>
                <w:numId w:val="15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любая деятельность, связанная с использованием капитала</w:t>
            </w:r>
          </w:p>
          <w:p w14:paraId="593251D1" w14:textId="77777777" w:rsidR="003D1EA5" w:rsidRPr="0080366C" w:rsidRDefault="003D1EA5" w:rsidP="00D63A74">
            <w:pPr>
              <w:pStyle w:val="a6"/>
              <w:numPr>
                <w:ilvl w:val="0"/>
                <w:numId w:val="15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мобилизация денежных средств с любой целью</w:t>
            </w:r>
          </w:p>
          <w:p w14:paraId="7A79A580" w14:textId="77777777" w:rsidR="003D1EA5" w:rsidRPr="006739F4" w:rsidRDefault="003D1EA5" w:rsidP="003D1EA5">
            <w:pPr>
              <w:spacing w:line="200" w:lineRule="exact"/>
            </w:pPr>
          </w:p>
          <w:p w14:paraId="27CF12E4" w14:textId="77777777" w:rsidR="003D1EA5" w:rsidRPr="003457B2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80366C">
              <w:rPr>
                <w:rFonts w:ascii="Times New Roman" w:hAnsi="Times New Roman"/>
                <w:b/>
                <w:sz w:val="24"/>
                <w:szCs w:val="24"/>
              </w:rPr>
              <w:t>Капитальные</w:t>
            </w: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 xml:space="preserve"> вложения </w:t>
            </w:r>
            <w:proofErr w:type="gramStart"/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- это</w:t>
            </w:r>
            <w:proofErr w:type="gramEnd"/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:</w:t>
            </w:r>
          </w:p>
          <w:p w14:paraId="4E14842D" w14:textId="77777777" w:rsidR="003D1EA5" w:rsidRPr="0080366C" w:rsidRDefault="003D1EA5" w:rsidP="00D63A74">
            <w:pPr>
              <w:pStyle w:val="a6"/>
              <w:numPr>
                <w:ilvl w:val="0"/>
                <w:numId w:val="16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синоним инвестиций</w:t>
            </w:r>
          </w:p>
          <w:p w14:paraId="041F99E7" w14:textId="77777777" w:rsidR="003D1EA5" w:rsidRPr="0080366C" w:rsidRDefault="003D1EA5" w:rsidP="00D63A74">
            <w:pPr>
              <w:pStyle w:val="a6"/>
              <w:numPr>
                <w:ilvl w:val="0"/>
                <w:numId w:val="16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разновидность инвестиций</w:t>
            </w:r>
          </w:p>
          <w:p w14:paraId="4B5FE771" w14:textId="77777777" w:rsidR="003D1EA5" w:rsidRPr="0080366C" w:rsidRDefault="003D1EA5" w:rsidP="00D63A74">
            <w:pPr>
              <w:pStyle w:val="a6"/>
              <w:numPr>
                <w:ilvl w:val="0"/>
                <w:numId w:val="16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0366C">
              <w:rPr>
                <w:rFonts w:ascii="Times New Roman" w:hAnsi="Times New Roman"/>
                <w:sz w:val="24"/>
                <w:szCs w:val="24"/>
              </w:rPr>
              <w:t>неинвестиционный</w:t>
            </w:r>
            <w:proofErr w:type="spellEnd"/>
            <w:r w:rsidRPr="0080366C">
              <w:rPr>
                <w:rFonts w:ascii="Times New Roman" w:hAnsi="Times New Roman"/>
                <w:sz w:val="24"/>
                <w:szCs w:val="24"/>
              </w:rPr>
              <w:t xml:space="preserve"> термин</w:t>
            </w:r>
          </w:p>
          <w:p w14:paraId="393EC08E" w14:textId="77777777" w:rsidR="003D1EA5" w:rsidRPr="006739F4" w:rsidRDefault="003D1EA5" w:rsidP="003D1EA5">
            <w:pPr>
              <w:spacing w:line="200" w:lineRule="exact"/>
            </w:pPr>
          </w:p>
          <w:p w14:paraId="376DCDA5" w14:textId="77777777" w:rsidR="003D1EA5" w:rsidRPr="003457B2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 xml:space="preserve">Инвестиции в масштабе страны </w:t>
            </w:r>
            <w:proofErr w:type="gramStart"/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- это</w:t>
            </w:r>
            <w:proofErr w:type="gramEnd"/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:</w:t>
            </w:r>
          </w:p>
          <w:p w14:paraId="0A77066A" w14:textId="77777777" w:rsidR="003D1EA5" w:rsidRPr="0080366C" w:rsidRDefault="003D1EA5" w:rsidP="00D63A74">
            <w:pPr>
              <w:pStyle w:val="a6"/>
              <w:numPr>
                <w:ilvl w:val="0"/>
                <w:numId w:val="17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капитальные вложения</w:t>
            </w:r>
          </w:p>
          <w:p w14:paraId="133DD153" w14:textId="77777777" w:rsidR="003D1EA5" w:rsidRPr="0080366C" w:rsidRDefault="003D1EA5" w:rsidP="00D63A74">
            <w:pPr>
              <w:pStyle w:val="a6"/>
              <w:numPr>
                <w:ilvl w:val="0"/>
                <w:numId w:val="17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финансовые инвестиции</w:t>
            </w:r>
          </w:p>
          <w:p w14:paraId="45941533" w14:textId="77777777" w:rsidR="003D1EA5" w:rsidRPr="0080366C" w:rsidRDefault="003D1EA5" w:rsidP="00D63A74">
            <w:pPr>
              <w:pStyle w:val="a6"/>
              <w:numPr>
                <w:ilvl w:val="0"/>
                <w:numId w:val="17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расходы на потребление</w:t>
            </w:r>
          </w:p>
          <w:p w14:paraId="5CFE1A45" w14:textId="77777777" w:rsidR="003D1EA5" w:rsidRPr="006739F4" w:rsidRDefault="003D1EA5" w:rsidP="003D1EA5">
            <w:pPr>
              <w:spacing w:line="200" w:lineRule="exact"/>
            </w:pPr>
          </w:p>
          <w:p w14:paraId="1B42B39E" w14:textId="77777777" w:rsidR="003D1EA5" w:rsidRPr="003457B2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80366C">
              <w:rPr>
                <w:rFonts w:ascii="Times New Roman" w:hAnsi="Times New Roman"/>
                <w:b/>
                <w:sz w:val="24"/>
                <w:szCs w:val="24"/>
              </w:rPr>
              <w:t>Капитальные</w:t>
            </w: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 xml:space="preserve"> вложения </w:t>
            </w:r>
            <w:proofErr w:type="gramStart"/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- это</w:t>
            </w:r>
            <w:proofErr w:type="gramEnd"/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:</w:t>
            </w:r>
          </w:p>
          <w:p w14:paraId="68F1731C" w14:textId="77777777" w:rsidR="003D1EA5" w:rsidRPr="0080366C" w:rsidRDefault="003D1EA5" w:rsidP="00D63A74">
            <w:pPr>
              <w:pStyle w:val="a6"/>
              <w:numPr>
                <w:ilvl w:val="0"/>
                <w:numId w:val="18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размещение капитала в ценные бумаги</w:t>
            </w:r>
          </w:p>
          <w:p w14:paraId="11D9FAA7" w14:textId="77777777" w:rsidR="003D1EA5" w:rsidRPr="0080366C" w:rsidRDefault="003D1EA5" w:rsidP="00D63A74">
            <w:pPr>
              <w:pStyle w:val="a6"/>
              <w:numPr>
                <w:ilvl w:val="0"/>
                <w:numId w:val="18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инвестирование в создание новых или воспроизводство действующих основных фондов</w:t>
            </w:r>
          </w:p>
          <w:p w14:paraId="72718758" w14:textId="77777777" w:rsidR="003D1EA5" w:rsidRPr="0080366C" w:rsidRDefault="003D1EA5" w:rsidP="00D63A74">
            <w:pPr>
              <w:pStyle w:val="a6"/>
              <w:numPr>
                <w:ilvl w:val="0"/>
                <w:numId w:val="18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инвестиции в любые объекты</w:t>
            </w:r>
          </w:p>
          <w:p w14:paraId="08624165" w14:textId="77777777" w:rsidR="003D1EA5" w:rsidRPr="0080366C" w:rsidRDefault="003D1EA5" w:rsidP="00D63A74">
            <w:pPr>
              <w:pStyle w:val="a6"/>
              <w:numPr>
                <w:ilvl w:val="0"/>
                <w:numId w:val="18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инвестиции в новые технологии</w:t>
            </w:r>
          </w:p>
          <w:p w14:paraId="3C736E13" w14:textId="77777777" w:rsidR="003D1EA5" w:rsidRPr="006739F4" w:rsidRDefault="003D1EA5" w:rsidP="003D1EA5">
            <w:pPr>
              <w:spacing w:line="200" w:lineRule="exact"/>
            </w:pPr>
          </w:p>
          <w:p w14:paraId="33529317" w14:textId="77777777" w:rsidR="003D1EA5" w:rsidRPr="003457B2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80366C">
              <w:rPr>
                <w:rFonts w:ascii="Times New Roman" w:hAnsi="Times New Roman"/>
                <w:b/>
                <w:sz w:val="24"/>
                <w:szCs w:val="24"/>
              </w:rPr>
              <w:t>Объемы</w:t>
            </w: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 xml:space="preserve"> инвестиций в прямой пропорции зависят от:</w:t>
            </w:r>
          </w:p>
          <w:p w14:paraId="01E19813" w14:textId="77777777" w:rsidR="003D1EA5" w:rsidRPr="0080366C" w:rsidRDefault="003D1EA5" w:rsidP="00D63A74">
            <w:pPr>
              <w:pStyle w:val="a6"/>
              <w:numPr>
                <w:ilvl w:val="0"/>
                <w:numId w:val="19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темпов инфляции</w:t>
            </w:r>
          </w:p>
          <w:p w14:paraId="4693C5A7" w14:textId="77777777" w:rsidR="003D1EA5" w:rsidRPr="0080366C" w:rsidRDefault="003D1EA5" w:rsidP="00D63A74">
            <w:pPr>
              <w:pStyle w:val="a6"/>
              <w:numPr>
                <w:ilvl w:val="0"/>
                <w:numId w:val="19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ставки ссудного процента</w:t>
            </w:r>
          </w:p>
          <w:p w14:paraId="2E126CB7" w14:textId="77777777" w:rsidR="003D1EA5" w:rsidRPr="0080366C" w:rsidRDefault="003D1EA5" w:rsidP="00D63A74">
            <w:pPr>
              <w:pStyle w:val="a6"/>
              <w:numPr>
                <w:ilvl w:val="0"/>
                <w:numId w:val="19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изменения удельного веса сбережений</w:t>
            </w:r>
          </w:p>
          <w:p w14:paraId="13E1792E" w14:textId="77777777" w:rsidR="003D1EA5" w:rsidRPr="0080366C" w:rsidRDefault="003D1EA5" w:rsidP="00D63A74">
            <w:pPr>
              <w:pStyle w:val="a6"/>
              <w:numPr>
                <w:ilvl w:val="0"/>
                <w:numId w:val="19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уровня налогообложения в стране</w:t>
            </w:r>
          </w:p>
          <w:p w14:paraId="4BF2A53D" w14:textId="77777777" w:rsidR="003D1EA5" w:rsidRPr="0080366C" w:rsidRDefault="003D1EA5" w:rsidP="00D63A74">
            <w:pPr>
              <w:pStyle w:val="a6"/>
              <w:numPr>
                <w:ilvl w:val="0"/>
                <w:numId w:val="19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рентабельности инвестиций</w:t>
            </w:r>
          </w:p>
          <w:p w14:paraId="36B9F299" w14:textId="77777777" w:rsidR="003D1EA5" w:rsidRDefault="003D1EA5" w:rsidP="003D1EA5">
            <w:pPr>
              <w:spacing w:line="200" w:lineRule="exact"/>
              <w:ind w:left="567"/>
            </w:pPr>
          </w:p>
          <w:p w14:paraId="169C9E78" w14:textId="77777777" w:rsidR="003D1EA5" w:rsidRPr="003457B2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Инвестиционный проект в широком понимании – это:</w:t>
            </w:r>
          </w:p>
          <w:p w14:paraId="11780EA1" w14:textId="77777777" w:rsidR="003D1EA5" w:rsidRPr="0080366C" w:rsidRDefault="003D1EA5" w:rsidP="00D63A74">
            <w:pPr>
              <w:pStyle w:val="a6"/>
              <w:numPr>
                <w:ilvl w:val="0"/>
                <w:numId w:val="20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деятельность, осуществляемая на основе вложений, имеющая временные и ресурсные ограничения;</w:t>
            </w:r>
          </w:p>
          <w:p w14:paraId="45D5F055" w14:textId="77777777" w:rsidR="003D1EA5" w:rsidRPr="0080366C" w:rsidRDefault="003D1EA5" w:rsidP="00D63A74">
            <w:pPr>
              <w:pStyle w:val="a6"/>
              <w:numPr>
                <w:ilvl w:val="0"/>
                <w:numId w:val="20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деятельность, мероприятие, направленное на осуществление инвестиционного замысла;</w:t>
            </w:r>
          </w:p>
          <w:p w14:paraId="3B71CF69" w14:textId="77777777" w:rsidR="003D1EA5" w:rsidRPr="0080366C" w:rsidRDefault="003D1EA5" w:rsidP="00D63A74">
            <w:pPr>
              <w:pStyle w:val="a6"/>
              <w:numPr>
                <w:ilvl w:val="0"/>
                <w:numId w:val="20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66C">
              <w:rPr>
                <w:rFonts w:ascii="Times New Roman" w:hAnsi="Times New Roman"/>
                <w:sz w:val="24"/>
                <w:szCs w:val="24"/>
              </w:rPr>
              <w:t>система организационно-правовых, расчетно-финансовых документов, обосновывающих успешность, выгодность осуществления инвестиционного замысла.</w:t>
            </w:r>
          </w:p>
          <w:p w14:paraId="72A734C3" w14:textId="316186B4" w:rsidR="004B5263" w:rsidRPr="009F5D8F" w:rsidRDefault="004B5263" w:rsidP="000A00CF">
            <w:pPr>
              <w:pStyle w:val="Standard"/>
              <w:ind w:left="741" w:hanging="741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B050"/>
                <w:sz w:val="20"/>
                <w:szCs w:val="20"/>
              </w:rPr>
            </w:pPr>
          </w:p>
        </w:tc>
      </w:tr>
      <w:tr w:rsidR="00AF261F" w:rsidRPr="009F5D8F" w14:paraId="4770D781" w14:textId="77777777" w:rsidTr="00C92C02">
        <w:tc>
          <w:tcPr>
            <w:tcW w:w="5920" w:type="dxa"/>
          </w:tcPr>
          <w:p w14:paraId="66BDC308" w14:textId="3C3A1E0D" w:rsidR="00AF261F" w:rsidRPr="009F5D8F" w:rsidRDefault="00AF261F" w:rsidP="00AF261F">
            <w:pPr>
              <w:jc w:val="both"/>
              <w:rPr>
                <w:rFonts w:ascii="Times New Roman" w:hAnsi="Times New Roman" w:cs="Times New Roman"/>
                <w:color w:val="00B050"/>
                <w:sz w:val="20"/>
                <w:szCs w:val="20"/>
              </w:rPr>
            </w:pPr>
            <w:r w:rsidRPr="009F5D8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ОПК-7.2. Разрабатывает мероприятия, направленные на развитие производства, внедрение новой техники на основе рационального и эффективного использования технических и материальных ресурсов</w:t>
            </w:r>
          </w:p>
        </w:tc>
        <w:tc>
          <w:tcPr>
            <w:tcW w:w="4677" w:type="dxa"/>
          </w:tcPr>
          <w:p w14:paraId="18EFED57" w14:textId="6AD500CD" w:rsidR="00AF261F" w:rsidRPr="009F5D8F" w:rsidRDefault="00DA4444" w:rsidP="00C92C02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  <w:r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Обучающийся знает:</w:t>
            </w:r>
            <w:r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основные методы   развития производства и новой </w:t>
            </w:r>
            <w:proofErr w:type="gramStart"/>
            <w:r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>техники  на</w:t>
            </w:r>
            <w:proofErr w:type="gramEnd"/>
            <w:r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основе эффективного использования материально-технических ресурсов</w:t>
            </w:r>
          </w:p>
        </w:tc>
      </w:tr>
      <w:tr w:rsidR="00AF261F" w:rsidRPr="009F5D8F" w14:paraId="3431DD35" w14:textId="77777777" w:rsidTr="00AF261F">
        <w:trPr>
          <w:trHeight w:val="742"/>
        </w:trPr>
        <w:tc>
          <w:tcPr>
            <w:tcW w:w="10597" w:type="dxa"/>
            <w:gridSpan w:val="2"/>
          </w:tcPr>
          <w:p w14:paraId="6A685AD6" w14:textId="77777777" w:rsidR="003D1EA5" w:rsidRPr="006739F4" w:rsidRDefault="003D1EA5" w:rsidP="003D1EA5">
            <w:pPr>
              <w:spacing w:line="200" w:lineRule="exact"/>
            </w:pPr>
          </w:p>
          <w:p w14:paraId="4071AE71" w14:textId="77777777" w:rsidR="003D1EA5" w:rsidRPr="003457B2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За счет средств государственного бюджета осуществляются капитальные вложения:</w:t>
            </w:r>
          </w:p>
          <w:p w14:paraId="643DF1B3" w14:textId="77777777" w:rsidR="003D1EA5" w:rsidRPr="003457B2" w:rsidRDefault="003D1EA5" w:rsidP="00D63A74">
            <w:pPr>
              <w:pStyle w:val="a6"/>
              <w:numPr>
                <w:ilvl w:val="0"/>
                <w:numId w:val="21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производственные</w:t>
            </w:r>
          </w:p>
          <w:p w14:paraId="376E5943" w14:textId="77777777" w:rsidR="003D1EA5" w:rsidRPr="003457B2" w:rsidRDefault="003D1EA5" w:rsidP="00D63A74">
            <w:pPr>
              <w:pStyle w:val="a6"/>
              <w:numPr>
                <w:ilvl w:val="0"/>
                <w:numId w:val="21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централизованные</w:t>
            </w:r>
          </w:p>
          <w:p w14:paraId="1F633523" w14:textId="77777777" w:rsidR="003D1EA5" w:rsidRPr="003457B2" w:rsidRDefault="003D1EA5" w:rsidP="00D63A74">
            <w:pPr>
              <w:pStyle w:val="a6"/>
              <w:numPr>
                <w:ilvl w:val="0"/>
                <w:numId w:val="21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lastRenderedPageBreak/>
              <w:t>техническое перевооружение</w:t>
            </w:r>
          </w:p>
          <w:p w14:paraId="3BFA325E" w14:textId="77777777" w:rsidR="003D1EA5" w:rsidRPr="003457B2" w:rsidRDefault="003D1EA5" w:rsidP="00D63A74">
            <w:pPr>
              <w:pStyle w:val="a6"/>
              <w:numPr>
                <w:ilvl w:val="0"/>
                <w:numId w:val="21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нецентрализованные</w:t>
            </w:r>
          </w:p>
          <w:p w14:paraId="086B11E6" w14:textId="77777777" w:rsidR="003D1EA5" w:rsidRPr="003457B2" w:rsidRDefault="003D1EA5" w:rsidP="00D63A74">
            <w:pPr>
              <w:pStyle w:val="a6"/>
              <w:numPr>
                <w:ilvl w:val="0"/>
                <w:numId w:val="21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непроизводственные</w:t>
            </w:r>
          </w:p>
          <w:p w14:paraId="0E9A5E8D" w14:textId="77777777" w:rsidR="003D1EA5" w:rsidRPr="006739F4" w:rsidRDefault="003D1EA5" w:rsidP="003D1EA5">
            <w:pPr>
              <w:spacing w:line="200" w:lineRule="exact"/>
              <w:ind w:left="567"/>
            </w:pPr>
          </w:p>
          <w:p w14:paraId="532A1153" w14:textId="77777777" w:rsidR="003D1EA5" w:rsidRPr="003457B2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Соотношение капитальных вложений, направляемых в различные отрасли экономики и промышленности, определяется при структуре капитальных вложений:</w:t>
            </w:r>
          </w:p>
          <w:p w14:paraId="0FE78FA5" w14:textId="77777777" w:rsidR="003D1EA5" w:rsidRPr="003457B2" w:rsidRDefault="003D1EA5" w:rsidP="00D63A74">
            <w:pPr>
              <w:pStyle w:val="a6"/>
              <w:numPr>
                <w:ilvl w:val="0"/>
                <w:numId w:val="22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воспроизводственной</w:t>
            </w:r>
          </w:p>
          <w:p w14:paraId="417E7566" w14:textId="77777777" w:rsidR="003D1EA5" w:rsidRPr="003457B2" w:rsidRDefault="003D1EA5" w:rsidP="00D63A74">
            <w:pPr>
              <w:pStyle w:val="a6"/>
              <w:numPr>
                <w:ilvl w:val="0"/>
                <w:numId w:val="22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технологической</w:t>
            </w:r>
          </w:p>
          <w:p w14:paraId="2B6A9655" w14:textId="77777777" w:rsidR="003D1EA5" w:rsidRPr="003457B2" w:rsidRDefault="003D1EA5" w:rsidP="00D63A74">
            <w:pPr>
              <w:pStyle w:val="a6"/>
              <w:numPr>
                <w:ilvl w:val="0"/>
                <w:numId w:val="22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отраслевой</w:t>
            </w:r>
          </w:p>
          <w:p w14:paraId="33161146" w14:textId="77777777" w:rsidR="003D1EA5" w:rsidRDefault="003D1EA5" w:rsidP="00D63A74">
            <w:pPr>
              <w:pStyle w:val="a6"/>
              <w:numPr>
                <w:ilvl w:val="0"/>
                <w:numId w:val="22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 формам собственности</w:t>
            </w:r>
            <w:r w:rsidRPr="006739F4">
              <w:rPr>
                <w:rFonts w:ascii="Times New Roman" w:hAnsi="Times New Roman"/>
              </w:rPr>
              <w:tab/>
            </w:r>
          </w:p>
          <w:p w14:paraId="70A16E76" w14:textId="77777777" w:rsidR="003D1EA5" w:rsidRPr="006739F4" w:rsidRDefault="003D1EA5" w:rsidP="003D1EA5">
            <w:pPr>
              <w:tabs>
                <w:tab w:val="left" w:pos="4260"/>
              </w:tabs>
              <w:spacing w:line="200" w:lineRule="exact"/>
              <w:ind w:left="567"/>
            </w:pPr>
          </w:p>
          <w:p w14:paraId="7C17A25E" w14:textId="77777777" w:rsidR="003D1EA5" w:rsidRPr="003457B2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Технологическая структура капитальных вложений считается наиболее прогрессивной, если в ней преобладают затраты на:</w:t>
            </w:r>
          </w:p>
          <w:p w14:paraId="31BCF9F1" w14:textId="77777777" w:rsidR="003D1EA5" w:rsidRPr="003457B2" w:rsidRDefault="003D1EA5" w:rsidP="00D63A74">
            <w:pPr>
              <w:pStyle w:val="a6"/>
              <w:numPr>
                <w:ilvl w:val="0"/>
                <w:numId w:val="23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строительно-монтажные работы</w:t>
            </w:r>
          </w:p>
          <w:p w14:paraId="39CD6DE4" w14:textId="77777777" w:rsidR="003D1EA5" w:rsidRPr="003457B2" w:rsidRDefault="003D1EA5" w:rsidP="00D63A74">
            <w:pPr>
              <w:pStyle w:val="a6"/>
              <w:numPr>
                <w:ilvl w:val="0"/>
                <w:numId w:val="23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реконструкцию</w:t>
            </w:r>
          </w:p>
          <w:p w14:paraId="18FD876B" w14:textId="77777777" w:rsidR="003D1EA5" w:rsidRPr="003457B2" w:rsidRDefault="003D1EA5" w:rsidP="00D63A74">
            <w:pPr>
              <w:pStyle w:val="a6"/>
              <w:numPr>
                <w:ilvl w:val="0"/>
                <w:numId w:val="23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новое строительство</w:t>
            </w:r>
          </w:p>
          <w:p w14:paraId="5140C134" w14:textId="77777777" w:rsidR="003D1EA5" w:rsidRPr="003457B2" w:rsidRDefault="003D1EA5" w:rsidP="00D63A74">
            <w:pPr>
              <w:pStyle w:val="a6"/>
              <w:numPr>
                <w:ilvl w:val="0"/>
                <w:numId w:val="23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оборудование</w:t>
            </w:r>
          </w:p>
          <w:p w14:paraId="3C40BD9C" w14:textId="77777777" w:rsidR="003D1EA5" w:rsidRPr="003457B2" w:rsidRDefault="003D1EA5" w:rsidP="00D63A74">
            <w:pPr>
              <w:pStyle w:val="a6"/>
              <w:numPr>
                <w:ilvl w:val="0"/>
                <w:numId w:val="23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расширение</w:t>
            </w:r>
          </w:p>
          <w:p w14:paraId="1AB6DBB9" w14:textId="77777777" w:rsidR="003D1EA5" w:rsidRPr="003457B2" w:rsidRDefault="003D1EA5" w:rsidP="00D63A74">
            <w:pPr>
              <w:pStyle w:val="a6"/>
              <w:numPr>
                <w:ilvl w:val="0"/>
                <w:numId w:val="23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- техническое перевооружение</w:t>
            </w:r>
          </w:p>
          <w:p w14:paraId="7417F7B5" w14:textId="77777777" w:rsidR="003D1EA5" w:rsidRPr="006739F4" w:rsidRDefault="003D1EA5" w:rsidP="003D1EA5">
            <w:pPr>
              <w:spacing w:line="200" w:lineRule="exact"/>
            </w:pPr>
          </w:p>
          <w:p w14:paraId="5686E119" w14:textId="77777777" w:rsidR="003D1EA5" w:rsidRPr="003457B2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Строительство дополнительных производств на действующем предприятии называют:</w:t>
            </w:r>
          </w:p>
          <w:p w14:paraId="0F767026" w14:textId="77777777" w:rsidR="003D1EA5" w:rsidRPr="003457B2" w:rsidRDefault="003D1EA5" w:rsidP="00D63A74">
            <w:pPr>
              <w:pStyle w:val="a6"/>
              <w:numPr>
                <w:ilvl w:val="0"/>
                <w:numId w:val="24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техническим перевооружением</w:t>
            </w:r>
          </w:p>
          <w:p w14:paraId="4DB92324" w14:textId="77777777" w:rsidR="003D1EA5" w:rsidRPr="003457B2" w:rsidRDefault="003D1EA5" w:rsidP="00D63A74">
            <w:pPr>
              <w:pStyle w:val="a6"/>
              <w:numPr>
                <w:ilvl w:val="0"/>
                <w:numId w:val="24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новым строительством</w:t>
            </w:r>
          </w:p>
          <w:p w14:paraId="528604E7" w14:textId="77777777" w:rsidR="003D1EA5" w:rsidRPr="003457B2" w:rsidRDefault="003D1EA5" w:rsidP="00D63A74">
            <w:pPr>
              <w:pStyle w:val="a6"/>
              <w:numPr>
                <w:ilvl w:val="0"/>
                <w:numId w:val="24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расширением</w:t>
            </w:r>
          </w:p>
          <w:p w14:paraId="7A76F02D" w14:textId="77777777" w:rsidR="003D1EA5" w:rsidRPr="003457B2" w:rsidRDefault="003D1EA5" w:rsidP="00D63A74">
            <w:pPr>
              <w:pStyle w:val="a6"/>
              <w:numPr>
                <w:ilvl w:val="0"/>
                <w:numId w:val="24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поддержанием действующих мощностей</w:t>
            </w:r>
          </w:p>
          <w:p w14:paraId="3FE8DB85" w14:textId="77777777" w:rsidR="003D1EA5" w:rsidRPr="003457B2" w:rsidRDefault="003D1EA5" w:rsidP="00D63A74">
            <w:pPr>
              <w:pStyle w:val="a6"/>
              <w:numPr>
                <w:ilvl w:val="0"/>
                <w:numId w:val="24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реконструкцией</w:t>
            </w:r>
          </w:p>
          <w:p w14:paraId="633A49D1" w14:textId="77777777" w:rsidR="003D1EA5" w:rsidRPr="006739F4" w:rsidRDefault="003D1EA5" w:rsidP="003D1EA5">
            <w:pPr>
              <w:spacing w:line="200" w:lineRule="exact"/>
            </w:pPr>
          </w:p>
          <w:p w14:paraId="4E2EC239" w14:textId="77777777" w:rsidR="003D1EA5" w:rsidRPr="003457B2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Наиболее эффективной считается такая воспроизводственная структура капитальных вложений, в которой преобладают затраты на:</w:t>
            </w:r>
          </w:p>
          <w:p w14:paraId="72DDE2BD" w14:textId="77777777" w:rsidR="003D1EA5" w:rsidRPr="003457B2" w:rsidRDefault="003D1EA5" w:rsidP="00D63A74">
            <w:pPr>
              <w:pStyle w:val="a6"/>
              <w:numPr>
                <w:ilvl w:val="0"/>
                <w:numId w:val="25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реконструкцию</w:t>
            </w:r>
          </w:p>
          <w:p w14:paraId="45506B4A" w14:textId="77777777" w:rsidR="003D1EA5" w:rsidRPr="003457B2" w:rsidRDefault="003D1EA5" w:rsidP="00D63A74">
            <w:pPr>
              <w:pStyle w:val="a6"/>
              <w:numPr>
                <w:ilvl w:val="0"/>
                <w:numId w:val="25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новое строительство</w:t>
            </w:r>
          </w:p>
          <w:p w14:paraId="3930CED3" w14:textId="77777777" w:rsidR="003D1EA5" w:rsidRPr="003457B2" w:rsidRDefault="003D1EA5" w:rsidP="00D63A74">
            <w:pPr>
              <w:pStyle w:val="a6"/>
              <w:numPr>
                <w:ilvl w:val="0"/>
                <w:numId w:val="25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прочие нужды</w:t>
            </w:r>
          </w:p>
          <w:p w14:paraId="207B3F6F" w14:textId="77777777" w:rsidR="003D1EA5" w:rsidRPr="003457B2" w:rsidRDefault="003D1EA5" w:rsidP="00D63A74">
            <w:pPr>
              <w:pStyle w:val="a6"/>
              <w:numPr>
                <w:ilvl w:val="0"/>
                <w:numId w:val="25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поддержание действующих мощностей</w:t>
            </w:r>
          </w:p>
          <w:p w14:paraId="333D4371" w14:textId="77777777" w:rsidR="003D1EA5" w:rsidRPr="006739F4" w:rsidRDefault="003D1EA5" w:rsidP="003D1EA5">
            <w:pPr>
              <w:spacing w:line="200" w:lineRule="exact"/>
            </w:pPr>
          </w:p>
          <w:p w14:paraId="50510FC8" w14:textId="77777777" w:rsidR="003D1EA5" w:rsidRPr="003457B2" w:rsidRDefault="003D1EA5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Технологическая структура капитальных вложений представляет собой соотношение между затратами на:</w:t>
            </w:r>
          </w:p>
          <w:p w14:paraId="50D73B4E" w14:textId="77777777" w:rsidR="003D1EA5" w:rsidRPr="003457B2" w:rsidRDefault="003D1EA5" w:rsidP="00D63A74">
            <w:pPr>
              <w:pStyle w:val="a6"/>
              <w:numPr>
                <w:ilvl w:val="0"/>
                <w:numId w:val="26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строительно-монтажные работы</w:t>
            </w:r>
          </w:p>
          <w:p w14:paraId="6C0AFC65" w14:textId="77777777" w:rsidR="003D1EA5" w:rsidRPr="003457B2" w:rsidRDefault="003D1EA5" w:rsidP="00D63A74">
            <w:pPr>
              <w:pStyle w:val="a6"/>
              <w:numPr>
                <w:ilvl w:val="0"/>
                <w:numId w:val="26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прочие нужды</w:t>
            </w:r>
          </w:p>
          <w:p w14:paraId="7C819F75" w14:textId="77777777" w:rsidR="003D1EA5" w:rsidRPr="003457B2" w:rsidRDefault="003D1EA5" w:rsidP="00D63A74">
            <w:pPr>
              <w:pStyle w:val="a6"/>
              <w:numPr>
                <w:ilvl w:val="0"/>
                <w:numId w:val="26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расширение</w:t>
            </w:r>
          </w:p>
          <w:p w14:paraId="13CF3395" w14:textId="77777777" w:rsidR="003D1EA5" w:rsidRPr="003457B2" w:rsidRDefault="003D1EA5" w:rsidP="00D63A74">
            <w:pPr>
              <w:pStyle w:val="a6"/>
              <w:numPr>
                <w:ilvl w:val="0"/>
                <w:numId w:val="26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новое строительство</w:t>
            </w:r>
          </w:p>
          <w:p w14:paraId="765F6106" w14:textId="77777777" w:rsidR="002B200E" w:rsidRPr="003457B2" w:rsidRDefault="002B200E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Совершенствование производства, повышение его технико-экономического уровня, переустройство основных цехов, охватывающее не только основное производство, но и объекты вспомогательного и обслуживающего назначения, а также сферу социально-бытового обслуживания, принадлежащую предприятию, представляет собой:</w:t>
            </w:r>
          </w:p>
          <w:p w14:paraId="441A24A8" w14:textId="77777777" w:rsidR="002B200E" w:rsidRPr="003457B2" w:rsidRDefault="002B200E" w:rsidP="00D63A74">
            <w:pPr>
              <w:pStyle w:val="a6"/>
              <w:numPr>
                <w:ilvl w:val="0"/>
                <w:numId w:val="27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техническое перевооружение</w:t>
            </w:r>
          </w:p>
          <w:p w14:paraId="39FD1613" w14:textId="77777777" w:rsidR="002B200E" w:rsidRPr="003457B2" w:rsidRDefault="002B200E" w:rsidP="00D63A74">
            <w:pPr>
              <w:pStyle w:val="a6"/>
              <w:numPr>
                <w:ilvl w:val="0"/>
                <w:numId w:val="27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расширение</w:t>
            </w:r>
          </w:p>
          <w:p w14:paraId="3D44B6F6" w14:textId="77777777" w:rsidR="002B200E" w:rsidRPr="003457B2" w:rsidRDefault="002B200E" w:rsidP="00D63A74">
            <w:pPr>
              <w:pStyle w:val="a6"/>
              <w:numPr>
                <w:ilvl w:val="0"/>
                <w:numId w:val="27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реконструкцию</w:t>
            </w:r>
          </w:p>
          <w:p w14:paraId="102BCFF7" w14:textId="77777777" w:rsidR="002B200E" w:rsidRPr="003457B2" w:rsidRDefault="002B200E" w:rsidP="00D63A74">
            <w:pPr>
              <w:pStyle w:val="a6"/>
              <w:numPr>
                <w:ilvl w:val="0"/>
                <w:numId w:val="27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новое строительство</w:t>
            </w:r>
          </w:p>
          <w:p w14:paraId="7BD5ECFA" w14:textId="77777777" w:rsidR="002B200E" w:rsidRPr="003457B2" w:rsidRDefault="002B200E" w:rsidP="00D63A74">
            <w:pPr>
              <w:pStyle w:val="a6"/>
              <w:numPr>
                <w:ilvl w:val="0"/>
                <w:numId w:val="27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поддержание действующих мощностей</w:t>
            </w:r>
          </w:p>
          <w:p w14:paraId="58F12024" w14:textId="77777777" w:rsidR="002B200E" w:rsidRPr="006739F4" w:rsidRDefault="002B200E" w:rsidP="002B200E">
            <w:pPr>
              <w:spacing w:line="200" w:lineRule="exact"/>
              <w:rPr>
                <w:b/>
              </w:rPr>
            </w:pPr>
          </w:p>
          <w:p w14:paraId="356ADF84" w14:textId="77777777" w:rsidR="002B200E" w:rsidRPr="003457B2" w:rsidRDefault="002B200E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Субъектами инвестиционной деятельности являются:</w:t>
            </w:r>
          </w:p>
          <w:p w14:paraId="600DAE02" w14:textId="77777777" w:rsidR="002B200E" w:rsidRPr="003457B2" w:rsidRDefault="002B200E" w:rsidP="00D63A74">
            <w:pPr>
              <w:pStyle w:val="a6"/>
              <w:numPr>
                <w:ilvl w:val="0"/>
                <w:numId w:val="28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аудиторы</w:t>
            </w:r>
          </w:p>
          <w:p w14:paraId="07D96184" w14:textId="77777777" w:rsidR="002B200E" w:rsidRPr="003457B2" w:rsidRDefault="002B200E" w:rsidP="00D63A74">
            <w:pPr>
              <w:pStyle w:val="a6"/>
              <w:numPr>
                <w:ilvl w:val="0"/>
                <w:numId w:val="28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подрядчики</w:t>
            </w:r>
          </w:p>
          <w:p w14:paraId="397EAFD0" w14:textId="77777777" w:rsidR="002B200E" w:rsidRPr="003457B2" w:rsidRDefault="002B200E" w:rsidP="00D63A74">
            <w:pPr>
              <w:pStyle w:val="a6"/>
              <w:numPr>
                <w:ilvl w:val="0"/>
                <w:numId w:val="28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пользователи</w:t>
            </w:r>
          </w:p>
          <w:p w14:paraId="4C2B9481" w14:textId="77777777" w:rsidR="002B200E" w:rsidRPr="003457B2" w:rsidRDefault="002B200E" w:rsidP="00D63A74">
            <w:pPr>
              <w:pStyle w:val="a6"/>
              <w:numPr>
                <w:ilvl w:val="0"/>
                <w:numId w:val="28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чиновники</w:t>
            </w:r>
          </w:p>
          <w:p w14:paraId="3EECFFD1" w14:textId="77777777" w:rsidR="002B200E" w:rsidRPr="006739F4" w:rsidRDefault="002B200E" w:rsidP="002B200E">
            <w:pPr>
              <w:spacing w:line="200" w:lineRule="exact"/>
            </w:pPr>
          </w:p>
          <w:p w14:paraId="251EBE6F" w14:textId="77777777" w:rsidR="002B200E" w:rsidRPr="003457B2" w:rsidRDefault="002B200E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Заказчиками могут быть:</w:t>
            </w:r>
          </w:p>
          <w:p w14:paraId="277C6312" w14:textId="77777777" w:rsidR="002B200E" w:rsidRPr="003457B2" w:rsidRDefault="002B200E" w:rsidP="00D63A74">
            <w:pPr>
              <w:pStyle w:val="a6"/>
              <w:numPr>
                <w:ilvl w:val="0"/>
                <w:numId w:val="29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инвесторы</w:t>
            </w:r>
          </w:p>
          <w:p w14:paraId="69F16C99" w14:textId="77777777" w:rsidR="002B200E" w:rsidRPr="003457B2" w:rsidRDefault="002B200E" w:rsidP="00D63A74">
            <w:pPr>
              <w:pStyle w:val="a6"/>
              <w:numPr>
                <w:ilvl w:val="0"/>
                <w:numId w:val="29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lastRenderedPageBreak/>
              <w:t>подрядчики</w:t>
            </w:r>
          </w:p>
          <w:p w14:paraId="6DE01939" w14:textId="77777777" w:rsidR="002B200E" w:rsidRPr="003457B2" w:rsidRDefault="002B200E" w:rsidP="00D63A74">
            <w:pPr>
              <w:pStyle w:val="a6"/>
              <w:numPr>
                <w:ilvl w:val="0"/>
                <w:numId w:val="29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приказчики</w:t>
            </w:r>
          </w:p>
          <w:p w14:paraId="49349246" w14:textId="77777777" w:rsidR="002B200E" w:rsidRPr="003457B2" w:rsidRDefault="002B200E" w:rsidP="00D63A74">
            <w:pPr>
              <w:pStyle w:val="a6"/>
              <w:numPr>
                <w:ilvl w:val="0"/>
                <w:numId w:val="29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пользователи</w:t>
            </w:r>
          </w:p>
          <w:p w14:paraId="00DC56EF" w14:textId="77777777" w:rsidR="002B200E" w:rsidRPr="003457B2" w:rsidRDefault="002B200E" w:rsidP="00D63A74">
            <w:pPr>
              <w:pStyle w:val="a6"/>
              <w:numPr>
                <w:ilvl w:val="0"/>
                <w:numId w:val="29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кредиторы</w:t>
            </w:r>
          </w:p>
          <w:p w14:paraId="1FFFB796" w14:textId="77777777" w:rsidR="002B200E" w:rsidRPr="006739F4" w:rsidRDefault="002B200E" w:rsidP="002B200E">
            <w:pPr>
              <w:spacing w:line="200" w:lineRule="exact"/>
            </w:pPr>
          </w:p>
          <w:p w14:paraId="3032C824" w14:textId="77777777" w:rsidR="002B200E" w:rsidRPr="003457B2" w:rsidRDefault="002B200E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Пользователями могут быть:</w:t>
            </w:r>
          </w:p>
          <w:p w14:paraId="2734D978" w14:textId="77777777" w:rsidR="002B200E" w:rsidRPr="003457B2" w:rsidRDefault="002B200E" w:rsidP="00D63A74">
            <w:pPr>
              <w:pStyle w:val="a6"/>
              <w:numPr>
                <w:ilvl w:val="0"/>
                <w:numId w:val="30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инвесторы</w:t>
            </w:r>
          </w:p>
          <w:p w14:paraId="31879E42" w14:textId="77777777" w:rsidR="002B200E" w:rsidRPr="003457B2" w:rsidRDefault="002B200E" w:rsidP="00D63A74">
            <w:pPr>
              <w:pStyle w:val="a6"/>
              <w:numPr>
                <w:ilvl w:val="0"/>
                <w:numId w:val="30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заказчики</w:t>
            </w:r>
          </w:p>
          <w:p w14:paraId="3ACF1B03" w14:textId="77777777" w:rsidR="002B200E" w:rsidRPr="003457B2" w:rsidRDefault="002B200E" w:rsidP="00D63A74">
            <w:pPr>
              <w:pStyle w:val="a6"/>
              <w:numPr>
                <w:ilvl w:val="0"/>
                <w:numId w:val="30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кредиторы</w:t>
            </w:r>
          </w:p>
          <w:p w14:paraId="364C19CB" w14:textId="77777777" w:rsidR="002B200E" w:rsidRPr="003457B2" w:rsidRDefault="002B200E" w:rsidP="00D63A74">
            <w:pPr>
              <w:pStyle w:val="a6"/>
              <w:numPr>
                <w:ilvl w:val="0"/>
                <w:numId w:val="30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исполнители</w:t>
            </w:r>
          </w:p>
          <w:p w14:paraId="20865EDC" w14:textId="77777777" w:rsidR="002B200E" w:rsidRPr="003457B2" w:rsidRDefault="002B200E" w:rsidP="00D63A74">
            <w:pPr>
              <w:pStyle w:val="a6"/>
              <w:numPr>
                <w:ilvl w:val="0"/>
                <w:numId w:val="30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подрядчики</w:t>
            </w:r>
          </w:p>
          <w:p w14:paraId="5DF1D6CA" w14:textId="77777777" w:rsidR="002B200E" w:rsidRPr="006739F4" w:rsidRDefault="002B200E" w:rsidP="002B200E">
            <w:pPr>
              <w:spacing w:line="200" w:lineRule="exact"/>
            </w:pPr>
          </w:p>
          <w:p w14:paraId="21C9FE6B" w14:textId="77777777" w:rsidR="002B200E" w:rsidRPr="003457B2" w:rsidRDefault="002B200E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 xml:space="preserve">Субъектом инвестиционной деятельности, вкладывающим средства в объекты предпринимательской </w:t>
            </w:r>
            <w:proofErr w:type="gramStart"/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деятельности,  является</w:t>
            </w:r>
            <w:proofErr w:type="gramEnd"/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:</w:t>
            </w:r>
          </w:p>
          <w:p w14:paraId="5D320C16" w14:textId="77777777" w:rsidR="002B200E" w:rsidRPr="003457B2" w:rsidRDefault="002B200E" w:rsidP="00D63A74">
            <w:pPr>
              <w:pStyle w:val="a6"/>
              <w:numPr>
                <w:ilvl w:val="0"/>
                <w:numId w:val="31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инвестор</w:t>
            </w:r>
          </w:p>
          <w:p w14:paraId="64069131" w14:textId="77777777" w:rsidR="002B200E" w:rsidRPr="003457B2" w:rsidRDefault="002B200E" w:rsidP="00D63A74">
            <w:pPr>
              <w:pStyle w:val="a6"/>
              <w:numPr>
                <w:ilvl w:val="0"/>
                <w:numId w:val="31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заказчик</w:t>
            </w:r>
          </w:p>
          <w:p w14:paraId="6AFCDF89" w14:textId="77777777" w:rsidR="002B200E" w:rsidRPr="003457B2" w:rsidRDefault="002B200E" w:rsidP="00D63A74">
            <w:pPr>
              <w:pStyle w:val="a6"/>
              <w:numPr>
                <w:ilvl w:val="0"/>
                <w:numId w:val="31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пользователь объектов инвестиций</w:t>
            </w:r>
          </w:p>
          <w:p w14:paraId="021889B4" w14:textId="77777777" w:rsidR="002B200E" w:rsidRPr="003457B2" w:rsidRDefault="002B200E" w:rsidP="00D63A74">
            <w:pPr>
              <w:pStyle w:val="a6"/>
              <w:numPr>
                <w:ilvl w:val="0"/>
                <w:numId w:val="31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исполнитель работ</w:t>
            </w:r>
          </w:p>
          <w:p w14:paraId="0267667B" w14:textId="77777777" w:rsidR="002B200E" w:rsidRPr="006739F4" w:rsidRDefault="002B200E" w:rsidP="002B200E">
            <w:pPr>
              <w:spacing w:line="200" w:lineRule="exact"/>
            </w:pPr>
          </w:p>
          <w:p w14:paraId="53D336FB" w14:textId="77777777" w:rsidR="002B200E" w:rsidRPr="003457B2" w:rsidRDefault="002B200E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 xml:space="preserve">Субъектом инвестиционной деятельности, </w:t>
            </w:r>
            <w:proofErr w:type="gramStart"/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уполномоченным  осуществлять</w:t>
            </w:r>
            <w:proofErr w:type="gramEnd"/>
            <w:r w:rsidRPr="003457B2">
              <w:rPr>
                <w:rFonts w:ascii="Times New Roman" w:hAnsi="Times New Roman"/>
                <w:b/>
                <w:sz w:val="24"/>
                <w:szCs w:val="24"/>
              </w:rPr>
              <w:t xml:space="preserve"> реализацию инвестиционного проекта, является:</w:t>
            </w:r>
          </w:p>
          <w:p w14:paraId="68F111CB" w14:textId="77777777" w:rsidR="002B200E" w:rsidRPr="003457B2" w:rsidRDefault="002B200E" w:rsidP="00D63A74">
            <w:pPr>
              <w:pStyle w:val="a6"/>
              <w:numPr>
                <w:ilvl w:val="0"/>
                <w:numId w:val="32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пользователь объектов инвестиций</w:t>
            </w:r>
          </w:p>
          <w:p w14:paraId="03449069" w14:textId="77777777" w:rsidR="002B200E" w:rsidRPr="003457B2" w:rsidRDefault="002B200E" w:rsidP="00D63A74">
            <w:pPr>
              <w:pStyle w:val="a6"/>
              <w:numPr>
                <w:ilvl w:val="0"/>
                <w:numId w:val="32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исполнитель работ</w:t>
            </w:r>
          </w:p>
          <w:p w14:paraId="7864C2B0" w14:textId="77777777" w:rsidR="002B200E" w:rsidRPr="003457B2" w:rsidRDefault="002B200E" w:rsidP="00D63A74">
            <w:pPr>
              <w:pStyle w:val="a6"/>
              <w:numPr>
                <w:ilvl w:val="0"/>
                <w:numId w:val="32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заказчик</w:t>
            </w:r>
          </w:p>
          <w:p w14:paraId="4C8DE322" w14:textId="77777777" w:rsidR="002B200E" w:rsidRPr="003457B2" w:rsidRDefault="002B200E" w:rsidP="00D63A74">
            <w:pPr>
              <w:pStyle w:val="a6"/>
              <w:numPr>
                <w:ilvl w:val="0"/>
                <w:numId w:val="32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подрядчик</w:t>
            </w:r>
          </w:p>
          <w:p w14:paraId="7A4F703B" w14:textId="77777777" w:rsidR="002B200E" w:rsidRPr="006739F4" w:rsidRDefault="002B200E" w:rsidP="002B200E">
            <w:pPr>
              <w:spacing w:line="200" w:lineRule="exact"/>
            </w:pPr>
          </w:p>
          <w:p w14:paraId="54918251" w14:textId="77777777" w:rsidR="002B200E" w:rsidRPr="003457B2" w:rsidRDefault="002B200E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Субъектом инвестиционной деятельности, выполняющим по договору работы, является:</w:t>
            </w:r>
          </w:p>
          <w:p w14:paraId="6D413311" w14:textId="77777777" w:rsidR="002B200E" w:rsidRPr="003457B2" w:rsidRDefault="002B200E" w:rsidP="00D63A74">
            <w:pPr>
              <w:pStyle w:val="a6"/>
              <w:numPr>
                <w:ilvl w:val="0"/>
                <w:numId w:val="33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подрядчик</w:t>
            </w:r>
          </w:p>
          <w:p w14:paraId="7951049D" w14:textId="77777777" w:rsidR="002B200E" w:rsidRPr="003457B2" w:rsidRDefault="002B200E" w:rsidP="00D63A74">
            <w:pPr>
              <w:pStyle w:val="a6"/>
              <w:numPr>
                <w:ilvl w:val="0"/>
                <w:numId w:val="33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инвестор</w:t>
            </w:r>
          </w:p>
          <w:p w14:paraId="342AFB8A" w14:textId="77777777" w:rsidR="002B200E" w:rsidRPr="003457B2" w:rsidRDefault="002B200E" w:rsidP="00D63A74">
            <w:pPr>
              <w:pStyle w:val="a6"/>
              <w:numPr>
                <w:ilvl w:val="0"/>
                <w:numId w:val="33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заказчик</w:t>
            </w:r>
          </w:p>
          <w:p w14:paraId="7000A463" w14:textId="77777777" w:rsidR="002B200E" w:rsidRPr="003457B2" w:rsidRDefault="002B200E" w:rsidP="00D63A74">
            <w:pPr>
              <w:pStyle w:val="a6"/>
              <w:numPr>
                <w:ilvl w:val="0"/>
                <w:numId w:val="33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пользователь результатами инвестиций</w:t>
            </w:r>
          </w:p>
          <w:p w14:paraId="63AF6033" w14:textId="77777777" w:rsidR="002B200E" w:rsidRPr="006739F4" w:rsidRDefault="002B200E" w:rsidP="002B200E">
            <w:pPr>
              <w:spacing w:line="200" w:lineRule="exact"/>
              <w:rPr>
                <w:b/>
              </w:rPr>
            </w:pPr>
          </w:p>
          <w:p w14:paraId="5A0A76A4" w14:textId="77777777" w:rsidR="002B200E" w:rsidRPr="003457B2" w:rsidRDefault="002B200E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Субъектом инвестиционной деятельности, для которого создаются объекты инвестиций, является:</w:t>
            </w:r>
          </w:p>
          <w:p w14:paraId="5E7663EB" w14:textId="77777777" w:rsidR="002B200E" w:rsidRPr="003457B2" w:rsidRDefault="002B200E" w:rsidP="00D63A74">
            <w:pPr>
              <w:pStyle w:val="a6"/>
              <w:numPr>
                <w:ilvl w:val="0"/>
                <w:numId w:val="34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инвестор</w:t>
            </w:r>
          </w:p>
          <w:p w14:paraId="7EE40F40" w14:textId="77777777" w:rsidR="002B200E" w:rsidRPr="003457B2" w:rsidRDefault="002B200E" w:rsidP="00D63A74">
            <w:pPr>
              <w:pStyle w:val="a6"/>
              <w:numPr>
                <w:ilvl w:val="0"/>
                <w:numId w:val="34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3457B2">
              <w:rPr>
                <w:rFonts w:ascii="Times New Roman" w:hAnsi="Times New Roman"/>
                <w:sz w:val="24"/>
                <w:szCs w:val="24"/>
              </w:rPr>
              <w:t>исполнитель  работ</w:t>
            </w:r>
            <w:proofErr w:type="gramEnd"/>
          </w:p>
          <w:p w14:paraId="0E2A0523" w14:textId="77777777" w:rsidR="002B200E" w:rsidRPr="003457B2" w:rsidRDefault="002B200E" w:rsidP="00D63A74">
            <w:pPr>
              <w:pStyle w:val="a6"/>
              <w:numPr>
                <w:ilvl w:val="0"/>
                <w:numId w:val="34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заказчик</w:t>
            </w:r>
          </w:p>
          <w:p w14:paraId="7D13BEFE" w14:textId="77777777" w:rsidR="002B200E" w:rsidRPr="003457B2" w:rsidRDefault="002B200E" w:rsidP="00D63A74">
            <w:pPr>
              <w:pStyle w:val="a6"/>
              <w:numPr>
                <w:ilvl w:val="0"/>
                <w:numId w:val="34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пользователь результатов инвестиций</w:t>
            </w:r>
          </w:p>
          <w:p w14:paraId="799307B6" w14:textId="77777777" w:rsidR="002B200E" w:rsidRPr="006739F4" w:rsidRDefault="002B200E" w:rsidP="002B200E">
            <w:pPr>
              <w:spacing w:line="200" w:lineRule="exact"/>
            </w:pPr>
          </w:p>
          <w:p w14:paraId="189BD19F" w14:textId="77777777" w:rsidR="002B200E" w:rsidRPr="003457B2" w:rsidRDefault="002B200E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Косвенное регулирование инвестиционной деятельности государство осуществляет посредством ... инвестиционной деятельности</w:t>
            </w:r>
          </w:p>
          <w:p w14:paraId="2CC58805" w14:textId="77777777" w:rsidR="002B200E" w:rsidRPr="003457B2" w:rsidRDefault="002B200E" w:rsidP="00D63A74">
            <w:pPr>
              <w:pStyle w:val="a6"/>
              <w:numPr>
                <w:ilvl w:val="0"/>
                <w:numId w:val="35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создания благоприятных условий для развития</w:t>
            </w:r>
          </w:p>
          <w:p w14:paraId="30FFF7B1" w14:textId="77777777" w:rsidR="002B200E" w:rsidRPr="003457B2" w:rsidRDefault="002B200E" w:rsidP="00D63A74">
            <w:pPr>
              <w:pStyle w:val="a6"/>
              <w:numPr>
                <w:ilvl w:val="0"/>
                <w:numId w:val="35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участия государства в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проекте</w:t>
            </w:r>
          </w:p>
          <w:p w14:paraId="0EFA9A26" w14:textId="77777777" w:rsidR="003D1EA5" w:rsidRPr="006739F4" w:rsidRDefault="003D1EA5" w:rsidP="003D1EA5">
            <w:pPr>
              <w:spacing w:line="200" w:lineRule="exact"/>
            </w:pPr>
          </w:p>
          <w:p w14:paraId="4CB76F33" w14:textId="77777777" w:rsidR="00AF261F" w:rsidRPr="009F5D8F" w:rsidRDefault="00AF261F" w:rsidP="003D1EA5">
            <w:pPr>
              <w:pStyle w:val="a6"/>
              <w:ind w:left="567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</w:p>
        </w:tc>
      </w:tr>
      <w:tr w:rsidR="00AF261F" w:rsidRPr="009F5D8F" w14:paraId="54607038" w14:textId="77777777" w:rsidTr="00C92C02">
        <w:tc>
          <w:tcPr>
            <w:tcW w:w="5920" w:type="dxa"/>
          </w:tcPr>
          <w:p w14:paraId="51951378" w14:textId="6327A0D6" w:rsidR="00AF261F" w:rsidRPr="009F5D8F" w:rsidRDefault="00A35165" w:rsidP="00C92C02">
            <w:pPr>
              <w:jc w:val="both"/>
              <w:rPr>
                <w:rFonts w:ascii="Times New Roman" w:hAnsi="Times New Roman" w:cs="Times New Roman"/>
                <w:color w:val="00B050"/>
                <w:sz w:val="20"/>
                <w:szCs w:val="20"/>
              </w:rPr>
            </w:pPr>
            <w:r w:rsidRPr="00A35165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ОПК-10.1. Осуществляет отбор и анализ научно-технической информации, предлагает эффективные решения инженерных задач</w:t>
            </w:r>
          </w:p>
        </w:tc>
        <w:tc>
          <w:tcPr>
            <w:tcW w:w="4677" w:type="dxa"/>
          </w:tcPr>
          <w:p w14:paraId="5F18C593" w14:textId="1AE342E2" w:rsidR="00AF261F" w:rsidRPr="009F5D8F" w:rsidRDefault="00DA4444" w:rsidP="00C92C02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  <w:r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Обучающийся знает: методы </w:t>
            </w:r>
            <w:r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научных исследований в области инноваций и рационального использования ресурсов  </w:t>
            </w:r>
          </w:p>
        </w:tc>
      </w:tr>
      <w:tr w:rsidR="00AF261F" w:rsidRPr="009F5D8F" w14:paraId="54D1CE5A" w14:textId="77777777" w:rsidTr="00C92C02">
        <w:trPr>
          <w:trHeight w:val="742"/>
        </w:trPr>
        <w:tc>
          <w:tcPr>
            <w:tcW w:w="10597" w:type="dxa"/>
            <w:gridSpan w:val="2"/>
          </w:tcPr>
          <w:p w14:paraId="6A0828D4" w14:textId="77777777" w:rsidR="002B200E" w:rsidRPr="003457B2" w:rsidRDefault="002B200E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Совершенствование производства, повышение его технико-экономического уровня, переустройство основных цехов, охватывающее не только основное производство, но и объекты вспомогательного и обслуживающего назначения, а также сферу социально-бытового обслуживания, принадлежащую предприятию, представляет собой:</w:t>
            </w:r>
          </w:p>
          <w:p w14:paraId="56133910" w14:textId="77777777" w:rsidR="002B200E" w:rsidRPr="003457B2" w:rsidRDefault="002B200E" w:rsidP="00D63A74">
            <w:pPr>
              <w:pStyle w:val="a6"/>
              <w:numPr>
                <w:ilvl w:val="0"/>
                <w:numId w:val="27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техническое перевооружение</w:t>
            </w:r>
          </w:p>
          <w:p w14:paraId="3A80F1CE" w14:textId="77777777" w:rsidR="002B200E" w:rsidRPr="003457B2" w:rsidRDefault="002B200E" w:rsidP="00D63A74">
            <w:pPr>
              <w:pStyle w:val="a6"/>
              <w:numPr>
                <w:ilvl w:val="0"/>
                <w:numId w:val="27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расширение</w:t>
            </w:r>
          </w:p>
          <w:p w14:paraId="7FC94140" w14:textId="77777777" w:rsidR="002B200E" w:rsidRPr="003457B2" w:rsidRDefault="002B200E" w:rsidP="00D63A74">
            <w:pPr>
              <w:pStyle w:val="a6"/>
              <w:numPr>
                <w:ilvl w:val="0"/>
                <w:numId w:val="27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реконструкцию</w:t>
            </w:r>
          </w:p>
          <w:p w14:paraId="66D93726" w14:textId="77777777" w:rsidR="002B200E" w:rsidRPr="003457B2" w:rsidRDefault="002B200E" w:rsidP="00D63A74">
            <w:pPr>
              <w:pStyle w:val="a6"/>
              <w:numPr>
                <w:ilvl w:val="0"/>
                <w:numId w:val="27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новое строительство</w:t>
            </w:r>
          </w:p>
          <w:p w14:paraId="3625933C" w14:textId="77777777" w:rsidR="002B200E" w:rsidRPr="003457B2" w:rsidRDefault="002B200E" w:rsidP="00D63A74">
            <w:pPr>
              <w:pStyle w:val="a6"/>
              <w:numPr>
                <w:ilvl w:val="0"/>
                <w:numId w:val="27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поддержание действующих мощностей</w:t>
            </w:r>
          </w:p>
          <w:p w14:paraId="5A8E23E3" w14:textId="77777777" w:rsidR="002B200E" w:rsidRPr="006739F4" w:rsidRDefault="002B200E" w:rsidP="002B200E">
            <w:pPr>
              <w:spacing w:line="200" w:lineRule="exact"/>
              <w:rPr>
                <w:b/>
              </w:rPr>
            </w:pPr>
          </w:p>
          <w:p w14:paraId="1A03930F" w14:textId="77777777" w:rsidR="002B200E" w:rsidRPr="003457B2" w:rsidRDefault="002B200E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Субъектами инвестиционной деятельности являются:</w:t>
            </w:r>
          </w:p>
          <w:p w14:paraId="162D66E4" w14:textId="77777777" w:rsidR="002B200E" w:rsidRPr="003457B2" w:rsidRDefault="002B200E" w:rsidP="00D63A74">
            <w:pPr>
              <w:pStyle w:val="a6"/>
              <w:numPr>
                <w:ilvl w:val="0"/>
                <w:numId w:val="28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аудиторы</w:t>
            </w:r>
          </w:p>
          <w:p w14:paraId="66D0F465" w14:textId="77777777" w:rsidR="002B200E" w:rsidRPr="003457B2" w:rsidRDefault="002B200E" w:rsidP="00D63A74">
            <w:pPr>
              <w:pStyle w:val="a6"/>
              <w:numPr>
                <w:ilvl w:val="0"/>
                <w:numId w:val="28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подрядчики</w:t>
            </w:r>
          </w:p>
          <w:p w14:paraId="793CB00A" w14:textId="77777777" w:rsidR="002B200E" w:rsidRPr="003457B2" w:rsidRDefault="002B200E" w:rsidP="00D63A74">
            <w:pPr>
              <w:pStyle w:val="a6"/>
              <w:numPr>
                <w:ilvl w:val="0"/>
                <w:numId w:val="28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пользователи</w:t>
            </w:r>
          </w:p>
          <w:p w14:paraId="283A584F" w14:textId="77777777" w:rsidR="002B200E" w:rsidRPr="003457B2" w:rsidRDefault="002B200E" w:rsidP="00D63A74">
            <w:pPr>
              <w:pStyle w:val="a6"/>
              <w:numPr>
                <w:ilvl w:val="0"/>
                <w:numId w:val="28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чиновники</w:t>
            </w:r>
          </w:p>
          <w:p w14:paraId="615A9F18" w14:textId="77777777" w:rsidR="002B200E" w:rsidRPr="006739F4" w:rsidRDefault="002B200E" w:rsidP="002B200E">
            <w:pPr>
              <w:spacing w:line="200" w:lineRule="exact"/>
            </w:pPr>
          </w:p>
          <w:p w14:paraId="6C965819" w14:textId="77777777" w:rsidR="002B200E" w:rsidRPr="003457B2" w:rsidRDefault="002B200E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Заказчиками могут быть:</w:t>
            </w:r>
          </w:p>
          <w:p w14:paraId="5EBEA500" w14:textId="77777777" w:rsidR="002B200E" w:rsidRPr="003457B2" w:rsidRDefault="002B200E" w:rsidP="00D63A74">
            <w:pPr>
              <w:pStyle w:val="a6"/>
              <w:numPr>
                <w:ilvl w:val="0"/>
                <w:numId w:val="29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инвесторы</w:t>
            </w:r>
          </w:p>
          <w:p w14:paraId="52CCDCD2" w14:textId="77777777" w:rsidR="002B200E" w:rsidRPr="003457B2" w:rsidRDefault="002B200E" w:rsidP="00D63A74">
            <w:pPr>
              <w:pStyle w:val="a6"/>
              <w:numPr>
                <w:ilvl w:val="0"/>
                <w:numId w:val="29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подрядчики</w:t>
            </w:r>
          </w:p>
          <w:p w14:paraId="18404CBE" w14:textId="77777777" w:rsidR="002B200E" w:rsidRPr="003457B2" w:rsidRDefault="002B200E" w:rsidP="00D63A74">
            <w:pPr>
              <w:pStyle w:val="a6"/>
              <w:numPr>
                <w:ilvl w:val="0"/>
                <w:numId w:val="29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приказчики</w:t>
            </w:r>
          </w:p>
          <w:p w14:paraId="75CCD070" w14:textId="77777777" w:rsidR="002B200E" w:rsidRPr="003457B2" w:rsidRDefault="002B200E" w:rsidP="00D63A74">
            <w:pPr>
              <w:pStyle w:val="a6"/>
              <w:numPr>
                <w:ilvl w:val="0"/>
                <w:numId w:val="29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пользователи</w:t>
            </w:r>
          </w:p>
          <w:p w14:paraId="4D655A76" w14:textId="77777777" w:rsidR="002B200E" w:rsidRPr="003457B2" w:rsidRDefault="002B200E" w:rsidP="00D63A74">
            <w:pPr>
              <w:pStyle w:val="a6"/>
              <w:numPr>
                <w:ilvl w:val="0"/>
                <w:numId w:val="29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кредиторы</w:t>
            </w:r>
          </w:p>
          <w:p w14:paraId="444C51C9" w14:textId="77777777" w:rsidR="002B200E" w:rsidRPr="006739F4" w:rsidRDefault="002B200E" w:rsidP="002B200E">
            <w:pPr>
              <w:spacing w:line="200" w:lineRule="exact"/>
            </w:pPr>
          </w:p>
          <w:p w14:paraId="3EEA5B98" w14:textId="77777777" w:rsidR="002B200E" w:rsidRPr="003457B2" w:rsidRDefault="002B200E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Пользователями могут быть:</w:t>
            </w:r>
          </w:p>
          <w:p w14:paraId="3FC8AC50" w14:textId="77777777" w:rsidR="002B200E" w:rsidRPr="003457B2" w:rsidRDefault="002B200E" w:rsidP="00D63A74">
            <w:pPr>
              <w:pStyle w:val="a6"/>
              <w:numPr>
                <w:ilvl w:val="0"/>
                <w:numId w:val="30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инвесторы</w:t>
            </w:r>
          </w:p>
          <w:p w14:paraId="10874797" w14:textId="77777777" w:rsidR="002B200E" w:rsidRPr="003457B2" w:rsidRDefault="002B200E" w:rsidP="00D63A74">
            <w:pPr>
              <w:pStyle w:val="a6"/>
              <w:numPr>
                <w:ilvl w:val="0"/>
                <w:numId w:val="30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заказчики</w:t>
            </w:r>
          </w:p>
          <w:p w14:paraId="30D22D1F" w14:textId="77777777" w:rsidR="002B200E" w:rsidRPr="003457B2" w:rsidRDefault="002B200E" w:rsidP="00D63A74">
            <w:pPr>
              <w:pStyle w:val="a6"/>
              <w:numPr>
                <w:ilvl w:val="0"/>
                <w:numId w:val="30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кредиторы</w:t>
            </w:r>
          </w:p>
          <w:p w14:paraId="0A19B9C2" w14:textId="77777777" w:rsidR="002B200E" w:rsidRPr="003457B2" w:rsidRDefault="002B200E" w:rsidP="00D63A74">
            <w:pPr>
              <w:pStyle w:val="a6"/>
              <w:numPr>
                <w:ilvl w:val="0"/>
                <w:numId w:val="30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исполнители</w:t>
            </w:r>
          </w:p>
          <w:p w14:paraId="17F8037F" w14:textId="77777777" w:rsidR="002B200E" w:rsidRPr="003457B2" w:rsidRDefault="002B200E" w:rsidP="00D63A74">
            <w:pPr>
              <w:pStyle w:val="a6"/>
              <w:numPr>
                <w:ilvl w:val="0"/>
                <w:numId w:val="30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подрядчики</w:t>
            </w:r>
          </w:p>
          <w:p w14:paraId="20AAE592" w14:textId="77777777" w:rsidR="002B200E" w:rsidRPr="006739F4" w:rsidRDefault="002B200E" w:rsidP="002B200E">
            <w:pPr>
              <w:spacing w:line="200" w:lineRule="exact"/>
            </w:pPr>
          </w:p>
          <w:p w14:paraId="5735E1FD" w14:textId="77777777" w:rsidR="002B200E" w:rsidRPr="003457B2" w:rsidRDefault="002B200E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 xml:space="preserve">Субъектом инвестиционной деятельности, вкладывающим средства в объекты предпринимательской </w:t>
            </w:r>
            <w:proofErr w:type="gramStart"/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деятельности,  является</w:t>
            </w:r>
            <w:proofErr w:type="gramEnd"/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:</w:t>
            </w:r>
          </w:p>
          <w:p w14:paraId="492B797B" w14:textId="77777777" w:rsidR="002B200E" w:rsidRPr="003457B2" w:rsidRDefault="002B200E" w:rsidP="00D63A74">
            <w:pPr>
              <w:pStyle w:val="a6"/>
              <w:numPr>
                <w:ilvl w:val="0"/>
                <w:numId w:val="31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инвестор</w:t>
            </w:r>
          </w:p>
          <w:p w14:paraId="23E043F8" w14:textId="77777777" w:rsidR="002B200E" w:rsidRPr="003457B2" w:rsidRDefault="002B200E" w:rsidP="00D63A74">
            <w:pPr>
              <w:pStyle w:val="a6"/>
              <w:numPr>
                <w:ilvl w:val="0"/>
                <w:numId w:val="31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заказчик</w:t>
            </w:r>
          </w:p>
          <w:p w14:paraId="6D9C443A" w14:textId="77777777" w:rsidR="002B200E" w:rsidRPr="003457B2" w:rsidRDefault="002B200E" w:rsidP="00D63A74">
            <w:pPr>
              <w:pStyle w:val="a6"/>
              <w:numPr>
                <w:ilvl w:val="0"/>
                <w:numId w:val="31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пользователь объектов инвестиций</w:t>
            </w:r>
          </w:p>
          <w:p w14:paraId="1EF25BAF" w14:textId="77777777" w:rsidR="002B200E" w:rsidRPr="003457B2" w:rsidRDefault="002B200E" w:rsidP="00D63A74">
            <w:pPr>
              <w:pStyle w:val="a6"/>
              <w:numPr>
                <w:ilvl w:val="0"/>
                <w:numId w:val="31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исполнитель работ</w:t>
            </w:r>
          </w:p>
          <w:p w14:paraId="52B410BB" w14:textId="77777777" w:rsidR="002B200E" w:rsidRPr="006739F4" w:rsidRDefault="002B200E" w:rsidP="002B200E">
            <w:pPr>
              <w:spacing w:line="200" w:lineRule="exact"/>
            </w:pPr>
          </w:p>
          <w:p w14:paraId="60F2ACB3" w14:textId="77777777" w:rsidR="002B200E" w:rsidRPr="003457B2" w:rsidRDefault="002B200E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 xml:space="preserve">Субъектом инвестиционной деятельности, </w:t>
            </w:r>
            <w:proofErr w:type="gramStart"/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уполномоченным  осуществлять</w:t>
            </w:r>
            <w:proofErr w:type="gramEnd"/>
            <w:r w:rsidRPr="003457B2">
              <w:rPr>
                <w:rFonts w:ascii="Times New Roman" w:hAnsi="Times New Roman"/>
                <w:b/>
                <w:sz w:val="24"/>
                <w:szCs w:val="24"/>
              </w:rPr>
              <w:t xml:space="preserve"> реализацию инвестиционного проекта, является:</w:t>
            </w:r>
          </w:p>
          <w:p w14:paraId="58D835E7" w14:textId="77777777" w:rsidR="002B200E" w:rsidRPr="003457B2" w:rsidRDefault="002B200E" w:rsidP="00D63A74">
            <w:pPr>
              <w:pStyle w:val="a6"/>
              <w:numPr>
                <w:ilvl w:val="0"/>
                <w:numId w:val="32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пользователь объектов инвестиций</w:t>
            </w:r>
          </w:p>
          <w:p w14:paraId="7998C7D0" w14:textId="77777777" w:rsidR="002B200E" w:rsidRPr="003457B2" w:rsidRDefault="002B200E" w:rsidP="00D63A74">
            <w:pPr>
              <w:pStyle w:val="a6"/>
              <w:numPr>
                <w:ilvl w:val="0"/>
                <w:numId w:val="32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исполнитель работ</w:t>
            </w:r>
          </w:p>
          <w:p w14:paraId="75368227" w14:textId="77777777" w:rsidR="002B200E" w:rsidRPr="003457B2" w:rsidRDefault="002B200E" w:rsidP="00D63A74">
            <w:pPr>
              <w:pStyle w:val="a6"/>
              <w:numPr>
                <w:ilvl w:val="0"/>
                <w:numId w:val="32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заказчик</w:t>
            </w:r>
          </w:p>
          <w:p w14:paraId="472BFB4B" w14:textId="77777777" w:rsidR="002B200E" w:rsidRPr="003457B2" w:rsidRDefault="002B200E" w:rsidP="00D63A74">
            <w:pPr>
              <w:pStyle w:val="a6"/>
              <w:numPr>
                <w:ilvl w:val="0"/>
                <w:numId w:val="32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подрядчик</w:t>
            </w:r>
          </w:p>
          <w:p w14:paraId="7D544016" w14:textId="77777777" w:rsidR="002B200E" w:rsidRPr="006739F4" w:rsidRDefault="002B200E" w:rsidP="002B200E">
            <w:pPr>
              <w:spacing w:line="200" w:lineRule="exact"/>
            </w:pPr>
          </w:p>
          <w:p w14:paraId="242B9603" w14:textId="77777777" w:rsidR="002B200E" w:rsidRPr="003457B2" w:rsidRDefault="002B200E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Субъектом инвестиционной деятельности, выполняющим по договору работы, является:</w:t>
            </w:r>
          </w:p>
          <w:p w14:paraId="3726BB0C" w14:textId="77777777" w:rsidR="002B200E" w:rsidRPr="003457B2" w:rsidRDefault="002B200E" w:rsidP="00D63A74">
            <w:pPr>
              <w:pStyle w:val="a6"/>
              <w:numPr>
                <w:ilvl w:val="0"/>
                <w:numId w:val="33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подрядчик</w:t>
            </w:r>
          </w:p>
          <w:p w14:paraId="63E2798C" w14:textId="77777777" w:rsidR="002B200E" w:rsidRPr="003457B2" w:rsidRDefault="002B200E" w:rsidP="00D63A74">
            <w:pPr>
              <w:pStyle w:val="a6"/>
              <w:numPr>
                <w:ilvl w:val="0"/>
                <w:numId w:val="33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инвестор</w:t>
            </w:r>
          </w:p>
          <w:p w14:paraId="025DE6ED" w14:textId="77777777" w:rsidR="002B200E" w:rsidRPr="003457B2" w:rsidRDefault="002B200E" w:rsidP="00D63A74">
            <w:pPr>
              <w:pStyle w:val="a6"/>
              <w:numPr>
                <w:ilvl w:val="0"/>
                <w:numId w:val="33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заказчик</w:t>
            </w:r>
          </w:p>
          <w:p w14:paraId="6770B743" w14:textId="77777777" w:rsidR="002B200E" w:rsidRPr="003457B2" w:rsidRDefault="002B200E" w:rsidP="00D63A74">
            <w:pPr>
              <w:pStyle w:val="a6"/>
              <w:numPr>
                <w:ilvl w:val="0"/>
                <w:numId w:val="33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пользователь результатами инвестиций</w:t>
            </w:r>
          </w:p>
          <w:p w14:paraId="6A3362C7" w14:textId="77777777" w:rsidR="002B200E" w:rsidRPr="006739F4" w:rsidRDefault="002B200E" w:rsidP="002B200E">
            <w:pPr>
              <w:spacing w:line="200" w:lineRule="exact"/>
              <w:rPr>
                <w:b/>
              </w:rPr>
            </w:pPr>
          </w:p>
          <w:p w14:paraId="50614A2D" w14:textId="77777777" w:rsidR="002B200E" w:rsidRPr="003457B2" w:rsidRDefault="002B200E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Субъектом инвестиционной деятельности, для которого создаются объекты инвестиций, является:</w:t>
            </w:r>
          </w:p>
          <w:p w14:paraId="3F67910A" w14:textId="77777777" w:rsidR="002B200E" w:rsidRPr="003457B2" w:rsidRDefault="002B200E" w:rsidP="00D63A74">
            <w:pPr>
              <w:pStyle w:val="a6"/>
              <w:numPr>
                <w:ilvl w:val="0"/>
                <w:numId w:val="34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инвестор</w:t>
            </w:r>
          </w:p>
          <w:p w14:paraId="03340DAB" w14:textId="77777777" w:rsidR="002B200E" w:rsidRPr="003457B2" w:rsidRDefault="002B200E" w:rsidP="00D63A74">
            <w:pPr>
              <w:pStyle w:val="a6"/>
              <w:numPr>
                <w:ilvl w:val="0"/>
                <w:numId w:val="34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3457B2">
              <w:rPr>
                <w:rFonts w:ascii="Times New Roman" w:hAnsi="Times New Roman"/>
                <w:sz w:val="24"/>
                <w:szCs w:val="24"/>
              </w:rPr>
              <w:t>исполнитель  работ</w:t>
            </w:r>
            <w:proofErr w:type="gramEnd"/>
          </w:p>
          <w:p w14:paraId="7EFD1536" w14:textId="77777777" w:rsidR="002B200E" w:rsidRPr="003457B2" w:rsidRDefault="002B200E" w:rsidP="00D63A74">
            <w:pPr>
              <w:pStyle w:val="a6"/>
              <w:numPr>
                <w:ilvl w:val="0"/>
                <w:numId w:val="34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заказчик</w:t>
            </w:r>
          </w:p>
          <w:p w14:paraId="4E23AC62" w14:textId="77777777" w:rsidR="002B200E" w:rsidRPr="003457B2" w:rsidRDefault="002B200E" w:rsidP="00D63A74">
            <w:pPr>
              <w:pStyle w:val="a6"/>
              <w:numPr>
                <w:ilvl w:val="0"/>
                <w:numId w:val="34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пользователь результатов инвестиций</w:t>
            </w:r>
          </w:p>
          <w:p w14:paraId="49990E6F" w14:textId="77777777" w:rsidR="002B200E" w:rsidRPr="006739F4" w:rsidRDefault="002B200E" w:rsidP="002B200E">
            <w:pPr>
              <w:spacing w:line="200" w:lineRule="exact"/>
            </w:pPr>
          </w:p>
          <w:p w14:paraId="0FCB8235" w14:textId="77777777" w:rsidR="002B200E" w:rsidRPr="003457B2" w:rsidRDefault="002B200E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57B2">
              <w:rPr>
                <w:rFonts w:ascii="Times New Roman" w:hAnsi="Times New Roman"/>
                <w:b/>
                <w:sz w:val="24"/>
                <w:szCs w:val="24"/>
              </w:rPr>
              <w:t>Косвенное регулирование инвестиционной деятельности государство осуществляет посредством ... инвестиционной деятельности</w:t>
            </w:r>
          </w:p>
          <w:p w14:paraId="0D4EE27B" w14:textId="77777777" w:rsidR="002B200E" w:rsidRPr="003457B2" w:rsidRDefault="002B200E" w:rsidP="00D63A74">
            <w:pPr>
              <w:pStyle w:val="a6"/>
              <w:numPr>
                <w:ilvl w:val="0"/>
                <w:numId w:val="35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создания благоприятных условий для развития</w:t>
            </w:r>
          </w:p>
          <w:p w14:paraId="26533724" w14:textId="77777777" w:rsidR="002B200E" w:rsidRPr="003457B2" w:rsidRDefault="002B200E" w:rsidP="00D63A74">
            <w:pPr>
              <w:pStyle w:val="a6"/>
              <w:numPr>
                <w:ilvl w:val="0"/>
                <w:numId w:val="35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57B2">
              <w:rPr>
                <w:rFonts w:ascii="Times New Roman" w:hAnsi="Times New Roman"/>
                <w:sz w:val="24"/>
                <w:szCs w:val="24"/>
              </w:rPr>
              <w:t>участия государства в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проекте</w:t>
            </w:r>
          </w:p>
          <w:p w14:paraId="6CE3C854" w14:textId="77777777" w:rsidR="002B200E" w:rsidRPr="00093B37" w:rsidRDefault="002B200E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 w:rsidRPr="00093B37">
              <w:rPr>
                <w:rFonts w:ascii="Times New Roman" w:hAnsi="Times New Roman"/>
                <w:b/>
                <w:sz w:val="24"/>
                <w:szCs w:val="24"/>
              </w:rPr>
              <w:t>Если  принятие</w:t>
            </w:r>
            <w:proofErr w:type="gramEnd"/>
            <w:r w:rsidRPr="00093B37">
              <w:rPr>
                <w:rFonts w:ascii="Times New Roman" w:hAnsi="Times New Roman"/>
                <w:b/>
                <w:sz w:val="24"/>
                <w:szCs w:val="24"/>
              </w:rPr>
              <w:t xml:space="preserve"> к исполнению нового проекта способствует росту доходов по одному или нескольким другим проектам, то такие проекты называются:</w:t>
            </w:r>
          </w:p>
          <w:p w14:paraId="7989381F" w14:textId="77777777" w:rsidR="002B200E" w:rsidRPr="00093B37" w:rsidRDefault="002B200E" w:rsidP="00D63A74">
            <w:pPr>
              <w:pStyle w:val="a6"/>
              <w:numPr>
                <w:ilvl w:val="0"/>
                <w:numId w:val="37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93B37">
              <w:rPr>
                <w:rFonts w:ascii="Times New Roman" w:hAnsi="Times New Roman"/>
                <w:sz w:val="24"/>
                <w:szCs w:val="24"/>
              </w:rPr>
              <w:t>замещающими</w:t>
            </w:r>
          </w:p>
          <w:p w14:paraId="203AF5F9" w14:textId="77777777" w:rsidR="002B200E" w:rsidRPr="00093B37" w:rsidRDefault="002B200E" w:rsidP="00D63A74">
            <w:pPr>
              <w:pStyle w:val="a6"/>
              <w:numPr>
                <w:ilvl w:val="0"/>
                <w:numId w:val="37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93B37">
              <w:rPr>
                <w:rFonts w:ascii="Times New Roman" w:hAnsi="Times New Roman"/>
                <w:sz w:val="24"/>
                <w:szCs w:val="24"/>
              </w:rPr>
              <w:t>альтернативными</w:t>
            </w:r>
          </w:p>
          <w:p w14:paraId="10FB1CEA" w14:textId="77777777" w:rsidR="002B200E" w:rsidRPr="00093B37" w:rsidRDefault="002B200E" w:rsidP="00D63A74">
            <w:pPr>
              <w:pStyle w:val="a6"/>
              <w:numPr>
                <w:ilvl w:val="0"/>
                <w:numId w:val="37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93B37">
              <w:rPr>
                <w:rFonts w:ascii="Times New Roman" w:hAnsi="Times New Roman"/>
                <w:sz w:val="24"/>
                <w:szCs w:val="24"/>
              </w:rPr>
              <w:t>независимыми</w:t>
            </w:r>
          </w:p>
          <w:p w14:paraId="0C90ED1E" w14:textId="77777777" w:rsidR="002B200E" w:rsidRPr="00093B37" w:rsidRDefault="002B200E" w:rsidP="00D63A74">
            <w:pPr>
              <w:pStyle w:val="a6"/>
              <w:numPr>
                <w:ilvl w:val="0"/>
                <w:numId w:val="36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93B37">
              <w:rPr>
                <w:rFonts w:ascii="Times New Roman" w:hAnsi="Times New Roman"/>
                <w:sz w:val="24"/>
                <w:szCs w:val="24"/>
              </w:rPr>
              <w:t>комплиментарными (взаимодополняющими)</w:t>
            </w:r>
          </w:p>
          <w:p w14:paraId="2EE53C8A" w14:textId="77777777" w:rsidR="002B200E" w:rsidRPr="006739F4" w:rsidRDefault="002B200E" w:rsidP="002B200E">
            <w:pPr>
              <w:spacing w:line="200" w:lineRule="exact"/>
            </w:pPr>
          </w:p>
          <w:p w14:paraId="2B504D28" w14:textId="77777777" w:rsidR="002B200E" w:rsidRPr="00093B37" w:rsidRDefault="002B200E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93B37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Если принятие нового проекта приводит к некоторому </w:t>
            </w:r>
            <w:proofErr w:type="gramStart"/>
            <w:r w:rsidRPr="00093B37">
              <w:rPr>
                <w:rFonts w:ascii="Times New Roman" w:hAnsi="Times New Roman"/>
                <w:b/>
                <w:sz w:val="24"/>
                <w:szCs w:val="24"/>
              </w:rPr>
              <w:t>снижению  доходов</w:t>
            </w:r>
            <w:proofErr w:type="gramEnd"/>
            <w:r w:rsidRPr="00093B37">
              <w:rPr>
                <w:rFonts w:ascii="Times New Roman" w:hAnsi="Times New Roman"/>
                <w:b/>
                <w:sz w:val="24"/>
                <w:szCs w:val="24"/>
              </w:rPr>
              <w:t xml:space="preserve"> по одному или нескольким другим проектам, то такие проекты называются:</w:t>
            </w:r>
          </w:p>
          <w:p w14:paraId="42ACB4E6" w14:textId="77777777" w:rsidR="002B200E" w:rsidRPr="00093B37" w:rsidRDefault="002B200E" w:rsidP="00D63A74">
            <w:pPr>
              <w:pStyle w:val="a6"/>
              <w:numPr>
                <w:ilvl w:val="0"/>
                <w:numId w:val="38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93B37">
              <w:rPr>
                <w:rFonts w:ascii="Times New Roman" w:hAnsi="Times New Roman"/>
                <w:sz w:val="24"/>
                <w:szCs w:val="24"/>
              </w:rPr>
              <w:t>замещающими</w:t>
            </w:r>
          </w:p>
          <w:p w14:paraId="76A4AC53" w14:textId="77777777" w:rsidR="002B200E" w:rsidRPr="00093B37" w:rsidRDefault="002B200E" w:rsidP="00D63A74">
            <w:pPr>
              <w:pStyle w:val="a6"/>
              <w:numPr>
                <w:ilvl w:val="0"/>
                <w:numId w:val="38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93B37">
              <w:rPr>
                <w:rFonts w:ascii="Times New Roman" w:hAnsi="Times New Roman"/>
                <w:sz w:val="24"/>
                <w:szCs w:val="24"/>
              </w:rPr>
              <w:t>комплиментарными (взаимодополняющими)</w:t>
            </w:r>
          </w:p>
          <w:p w14:paraId="2673E503" w14:textId="77777777" w:rsidR="002B200E" w:rsidRPr="00093B37" w:rsidRDefault="002B200E" w:rsidP="00D63A74">
            <w:pPr>
              <w:pStyle w:val="a6"/>
              <w:numPr>
                <w:ilvl w:val="0"/>
                <w:numId w:val="38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93B37">
              <w:rPr>
                <w:rFonts w:ascii="Times New Roman" w:hAnsi="Times New Roman"/>
                <w:sz w:val="24"/>
                <w:szCs w:val="24"/>
              </w:rPr>
              <w:t>независимыми</w:t>
            </w:r>
          </w:p>
          <w:p w14:paraId="47257D7B" w14:textId="77777777" w:rsidR="002B200E" w:rsidRPr="006739F4" w:rsidRDefault="002B200E" w:rsidP="00D63A74">
            <w:pPr>
              <w:pStyle w:val="a6"/>
              <w:numPr>
                <w:ilvl w:val="0"/>
                <w:numId w:val="38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</w:rPr>
            </w:pPr>
            <w:r w:rsidRPr="00093B37">
              <w:rPr>
                <w:rFonts w:ascii="Times New Roman" w:hAnsi="Times New Roman"/>
                <w:sz w:val="24"/>
                <w:szCs w:val="24"/>
              </w:rPr>
              <w:t>альтернативными</w:t>
            </w:r>
          </w:p>
          <w:p w14:paraId="044BA5EA" w14:textId="77777777" w:rsidR="002B200E" w:rsidRPr="006739F4" w:rsidRDefault="002B200E" w:rsidP="002B200E">
            <w:pPr>
              <w:spacing w:line="200" w:lineRule="exact"/>
            </w:pPr>
          </w:p>
          <w:p w14:paraId="6528A765" w14:textId="77777777" w:rsidR="002B200E" w:rsidRPr="00093B37" w:rsidRDefault="002B200E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93B37">
              <w:rPr>
                <w:rFonts w:ascii="Times New Roman" w:hAnsi="Times New Roman"/>
                <w:b/>
                <w:sz w:val="24"/>
                <w:szCs w:val="24"/>
              </w:rPr>
              <w:t>Если поток реальных денег от осуществления инвестиций состоит из исходных инвестиций, сделанных одновременно или в течение нескольких последовательных периодов, и последующих притоков денежных средств, то такой поток называется:</w:t>
            </w:r>
          </w:p>
          <w:p w14:paraId="63AAC008" w14:textId="77777777" w:rsidR="002B200E" w:rsidRPr="00093B37" w:rsidRDefault="002B200E" w:rsidP="00D63A74">
            <w:pPr>
              <w:pStyle w:val="a6"/>
              <w:numPr>
                <w:ilvl w:val="0"/>
                <w:numId w:val="39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93B37">
              <w:rPr>
                <w:rFonts w:ascii="Times New Roman" w:hAnsi="Times New Roman"/>
                <w:sz w:val="24"/>
                <w:szCs w:val="24"/>
              </w:rPr>
              <w:t>ординарным</w:t>
            </w:r>
          </w:p>
          <w:p w14:paraId="2895D3CA" w14:textId="77777777" w:rsidR="002B200E" w:rsidRPr="00093B37" w:rsidRDefault="002B200E" w:rsidP="00D63A74">
            <w:pPr>
              <w:pStyle w:val="a6"/>
              <w:numPr>
                <w:ilvl w:val="0"/>
                <w:numId w:val="39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93B37">
              <w:rPr>
                <w:rFonts w:ascii="Times New Roman" w:hAnsi="Times New Roman"/>
                <w:sz w:val="24"/>
                <w:szCs w:val="24"/>
              </w:rPr>
              <w:t>неординарным</w:t>
            </w:r>
          </w:p>
          <w:p w14:paraId="16EAC0E8" w14:textId="77777777" w:rsidR="002B200E" w:rsidRPr="006739F4" w:rsidRDefault="002B200E" w:rsidP="002B200E">
            <w:pPr>
              <w:spacing w:line="200" w:lineRule="exact"/>
            </w:pPr>
          </w:p>
          <w:p w14:paraId="46F73390" w14:textId="77777777" w:rsidR="002B200E" w:rsidRPr="00093B37" w:rsidRDefault="002B200E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93B37">
              <w:rPr>
                <w:rFonts w:ascii="Times New Roman" w:hAnsi="Times New Roman"/>
                <w:b/>
                <w:sz w:val="24"/>
                <w:szCs w:val="24"/>
              </w:rPr>
              <w:t>Если притоки реальных денег чередуются с оттоками при осуществлении инвестиций, то такой поток денег называется:</w:t>
            </w:r>
          </w:p>
          <w:p w14:paraId="1481E665" w14:textId="77777777" w:rsidR="002B200E" w:rsidRPr="00093B37" w:rsidRDefault="002B200E" w:rsidP="00D63A74">
            <w:pPr>
              <w:pStyle w:val="a6"/>
              <w:numPr>
                <w:ilvl w:val="0"/>
                <w:numId w:val="40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739F4">
              <w:rPr>
                <w:rFonts w:ascii="Times New Roman" w:hAnsi="Times New Roman"/>
              </w:rPr>
              <w:t xml:space="preserve">- </w:t>
            </w:r>
            <w:r w:rsidRPr="00093B37">
              <w:rPr>
                <w:rFonts w:ascii="Times New Roman" w:hAnsi="Times New Roman"/>
                <w:sz w:val="24"/>
                <w:szCs w:val="24"/>
              </w:rPr>
              <w:t>ординарным</w:t>
            </w:r>
          </w:p>
          <w:p w14:paraId="56706451" w14:textId="77777777" w:rsidR="002B200E" w:rsidRPr="00093B37" w:rsidRDefault="002B200E" w:rsidP="00D63A74">
            <w:pPr>
              <w:pStyle w:val="a6"/>
              <w:numPr>
                <w:ilvl w:val="0"/>
                <w:numId w:val="40"/>
              </w:numPr>
              <w:tabs>
                <w:tab w:val="left" w:pos="284"/>
              </w:tabs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93B37">
              <w:rPr>
                <w:rFonts w:ascii="Times New Roman" w:hAnsi="Times New Roman"/>
                <w:sz w:val="24"/>
                <w:szCs w:val="24"/>
              </w:rPr>
              <w:t>неординарным</w:t>
            </w:r>
          </w:p>
          <w:p w14:paraId="30C55709" w14:textId="77777777" w:rsidR="002B200E" w:rsidRPr="006739F4" w:rsidRDefault="002B200E" w:rsidP="002B200E">
            <w:pPr>
              <w:spacing w:line="200" w:lineRule="exact"/>
              <w:ind w:left="567"/>
            </w:pPr>
          </w:p>
          <w:p w14:paraId="1DA8C56B" w14:textId="77777777" w:rsidR="002B200E" w:rsidRPr="00093B37" w:rsidRDefault="002B200E" w:rsidP="00D63A74">
            <w:pPr>
              <w:pStyle w:val="a6"/>
              <w:numPr>
                <w:ilvl w:val="0"/>
                <w:numId w:val="5"/>
              </w:numPr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93B37">
              <w:rPr>
                <w:rFonts w:ascii="Times New Roman" w:hAnsi="Times New Roman"/>
                <w:b/>
                <w:sz w:val="24"/>
                <w:szCs w:val="24"/>
              </w:rPr>
              <w:t xml:space="preserve">Показатели оценки эффективности инвестиционных проектов, основанные на временной оценке </w:t>
            </w:r>
            <w:proofErr w:type="gramStart"/>
            <w:r w:rsidRPr="00093B37">
              <w:rPr>
                <w:rFonts w:ascii="Times New Roman" w:hAnsi="Times New Roman"/>
                <w:b/>
                <w:sz w:val="24"/>
                <w:szCs w:val="24"/>
              </w:rPr>
              <w:t>денег</w:t>
            </w:r>
            <w:proofErr w:type="gramEnd"/>
            <w:r w:rsidRPr="00093B37">
              <w:rPr>
                <w:rFonts w:ascii="Times New Roman" w:hAnsi="Times New Roman"/>
                <w:b/>
                <w:sz w:val="24"/>
                <w:szCs w:val="24"/>
              </w:rPr>
              <w:t xml:space="preserve"> называются:</w:t>
            </w:r>
          </w:p>
          <w:p w14:paraId="6EAA68D8" w14:textId="77777777" w:rsidR="002B200E" w:rsidRPr="00093B37" w:rsidRDefault="002B200E" w:rsidP="00D63A74">
            <w:pPr>
              <w:pStyle w:val="a6"/>
              <w:numPr>
                <w:ilvl w:val="0"/>
                <w:numId w:val="41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93B37">
              <w:rPr>
                <w:rFonts w:ascii="Times New Roman" w:hAnsi="Times New Roman"/>
                <w:sz w:val="24"/>
                <w:szCs w:val="24"/>
              </w:rPr>
              <w:t>сложными (динамическими)</w:t>
            </w:r>
          </w:p>
          <w:p w14:paraId="1A85118B" w14:textId="77777777" w:rsidR="002B200E" w:rsidRPr="00093B37" w:rsidRDefault="002B200E" w:rsidP="00D63A74">
            <w:pPr>
              <w:pStyle w:val="a6"/>
              <w:numPr>
                <w:ilvl w:val="0"/>
                <w:numId w:val="41"/>
              </w:numPr>
              <w:tabs>
                <w:tab w:val="left" w:pos="284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93B37">
              <w:rPr>
                <w:rFonts w:ascii="Times New Roman" w:hAnsi="Times New Roman"/>
                <w:sz w:val="24"/>
                <w:szCs w:val="24"/>
              </w:rPr>
              <w:t>простыми (статическими)</w:t>
            </w:r>
          </w:p>
          <w:p w14:paraId="0D5D7157" w14:textId="77777777" w:rsidR="00AF261F" w:rsidRPr="002B200E" w:rsidRDefault="00AF261F" w:rsidP="002B200E">
            <w:pPr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</w:p>
        </w:tc>
      </w:tr>
    </w:tbl>
    <w:p w14:paraId="7E08DD73" w14:textId="77777777" w:rsidR="004B5263" w:rsidRPr="009F5D8F" w:rsidRDefault="004B5263" w:rsidP="004B5263">
      <w:pPr>
        <w:spacing w:after="0" w:line="240" w:lineRule="auto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</w:p>
    <w:p w14:paraId="352485A8" w14:textId="77777777" w:rsidR="0054579B" w:rsidRPr="009F5D8F" w:rsidRDefault="0054579B" w:rsidP="0054579B">
      <w:pPr>
        <w:pStyle w:val="a6"/>
        <w:spacing w:after="0" w:line="240" w:lineRule="auto"/>
        <w:rPr>
          <w:rFonts w:ascii="Times New Roman" w:hAnsi="Times New Roman"/>
          <w:b/>
          <w:bCs/>
          <w:iCs/>
          <w:sz w:val="24"/>
          <w:szCs w:val="24"/>
        </w:rPr>
      </w:pPr>
      <w:r w:rsidRPr="009F5D8F">
        <w:rPr>
          <w:rFonts w:ascii="Times New Roman" w:hAnsi="Times New Roman"/>
          <w:b/>
          <w:bCs/>
          <w:iCs/>
          <w:sz w:val="24"/>
          <w:szCs w:val="24"/>
        </w:rPr>
        <w:t>2.2</w:t>
      </w:r>
      <w:r w:rsidR="00674DC3" w:rsidRPr="009F5D8F">
        <w:rPr>
          <w:rFonts w:ascii="Times New Roman" w:hAnsi="Times New Roman"/>
          <w:b/>
          <w:bCs/>
          <w:iCs/>
          <w:sz w:val="24"/>
          <w:szCs w:val="24"/>
        </w:rPr>
        <w:t>.</w:t>
      </w:r>
      <w:r w:rsidRPr="009F5D8F">
        <w:rPr>
          <w:rFonts w:ascii="Times New Roman" w:hAnsi="Times New Roman"/>
          <w:b/>
          <w:bCs/>
          <w:iCs/>
          <w:sz w:val="24"/>
          <w:szCs w:val="24"/>
        </w:rPr>
        <w:t xml:space="preserve"> Типовые задания для оценки </w:t>
      </w:r>
      <w:proofErr w:type="spellStart"/>
      <w:r w:rsidRPr="009F5D8F">
        <w:rPr>
          <w:rFonts w:ascii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9F5D8F">
        <w:rPr>
          <w:rFonts w:ascii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552841B1" w14:textId="77777777" w:rsidR="00014ACD" w:rsidRPr="009F5D8F" w:rsidRDefault="00014ACD" w:rsidP="00014ACD">
      <w:pPr>
        <w:spacing w:after="0" w:line="240" w:lineRule="auto"/>
        <w:rPr>
          <w:rFonts w:ascii="Times New Roman" w:eastAsia="Times New Roman" w:hAnsi="Times New Roman" w:cs="Times New Roman"/>
          <w:b/>
          <w:bCs/>
          <w:iCs/>
          <w:color w:val="00B050"/>
          <w:sz w:val="24"/>
          <w:szCs w:val="24"/>
        </w:rPr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4644"/>
        <w:gridCol w:w="567"/>
        <w:gridCol w:w="993"/>
        <w:gridCol w:w="4393"/>
      </w:tblGrid>
      <w:tr w:rsidR="00014ACD" w:rsidRPr="009F5D8F" w14:paraId="152D6EF1" w14:textId="77777777" w:rsidTr="003A2DE6">
        <w:trPr>
          <w:trHeight w:val="20"/>
        </w:trPr>
        <w:tc>
          <w:tcPr>
            <w:tcW w:w="6204" w:type="dxa"/>
            <w:gridSpan w:val="3"/>
          </w:tcPr>
          <w:p w14:paraId="046CFDF8" w14:textId="77777777" w:rsidR="00014ACD" w:rsidRPr="009F5D8F" w:rsidRDefault="00014ACD" w:rsidP="00AF261F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Код и наименование индикатора достижения компетенции</w:t>
            </w:r>
          </w:p>
        </w:tc>
        <w:tc>
          <w:tcPr>
            <w:tcW w:w="4393" w:type="dxa"/>
          </w:tcPr>
          <w:p w14:paraId="6457BE53" w14:textId="77777777" w:rsidR="00014ACD" w:rsidRPr="009F5D8F" w:rsidRDefault="00014ACD" w:rsidP="00AF261F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9F5D8F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014ACD" w:rsidRPr="009F5D8F" w14:paraId="4F059F4E" w14:textId="77777777" w:rsidTr="003A2DE6">
        <w:trPr>
          <w:trHeight w:val="20"/>
        </w:trPr>
        <w:tc>
          <w:tcPr>
            <w:tcW w:w="6204" w:type="dxa"/>
            <w:gridSpan w:val="3"/>
          </w:tcPr>
          <w:p w14:paraId="0B05BF8A" w14:textId="20A18428" w:rsidR="00F84617" w:rsidRPr="009F5D8F" w:rsidRDefault="004C718B" w:rsidP="00A35165">
            <w:pPr>
              <w:jc w:val="both"/>
              <w:rPr>
                <w:rFonts w:ascii="Times New Roman" w:hAnsi="Times New Roman" w:cs="Times New Roman"/>
                <w:color w:val="00B050"/>
                <w:sz w:val="20"/>
                <w:szCs w:val="20"/>
              </w:rPr>
            </w:pPr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ОПК-6.</w:t>
            </w:r>
            <w:r w:rsidR="00A35165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Pr="009F5D8F">
              <w:rPr>
                <w:rFonts w:ascii="Times New Roman" w:hAnsi="Times New Roman" w:cs="Times New Roman"/>
                <w:sz w:val="20"/>
                <w:szCs w:val="20"/>
              </w:rPr>
              <w:t>. Разрабатывает мероприятия по повышению эффективности использования материально-технических, топливно-энергетических, финансовых ресурсов</w:t>
            </w:r>
          </w:p>
        </w:tc>
        <w:tc>
          <w:tcPr>
            <w:tcW w:w="4393" w:type="dxa"/>
          </w:tcPr>
          <w:p w14:paraId="7691B625" w14:textId="47DF32C7" w:rsidR="00C50ED9" w:rsidRPr="009F5D8F" w:rsidRDefault="00014ACD" w:rsidP="003A2DE6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  <w:r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Обучающийся </w:t>
            </w:r>
            <w:proofErr w:type="gramStart"/>
            <w:r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умеет:</w:t>
            </w:r>
            <w:r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</w:t>
            </w:r>
            <w:r w:rsidR="004C718B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использовать</w:t>
            </w:r>
            <w:proofErr w:type="gramEnd"/>
            <w:r w:rsidR="004C718B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методы анализа  эффективности инновационных и ресурсосберегающих  проектов</w:t>
            </w:r>
          </w:p>
        </w:tc>
      </w:tr>
      <w:tr w:rsidR="00014ACD" w:rsidRPr="009F5D8F" w14:paraId="4D71BD40" w14:textId="77777777" w:rsidTr="003A2DE6">
        <w:trPr>
          <w:trHeight w:val="20"/>
        </w:trPr>
        <w:tc>
          <w:tcPr>
            <w:tcW w:w="10597" w:type="dxa"/>
            <w:gridSpan w:val="4"/>
          </w:tcPr>
          <w:p w14:paraId="25BD4289" w14:textId="5B2ED55D" w:rsidR="008A7F55" w:rsidRPr="009F5D8F" w:rsidRDefault="008A7F55" w:rsidP="00AF261F">
            <w:pPr>
              <w:pStyle w:val="a6"/>
              <w:ind w:left="644"/>
              <w:rPr>
                <w:rFonts w:ascii="Times New Roman" w:hAnsi="Times New Roman"/>
                <w:b/>
              </w:rPr>
            </w:pPr>
            <w:proofErr w:type="gramStart"/>
            <w:r w:rsidRPr="009F5D8F">
              <w:rPr>
                <w:rFonts w:ascii="Times New Roman" w:hAnsi="Times New Roman"/>
                <w:b/>
              </w:rPr>
              <w:t>Задания</w:t>
            </w:r>
            <w:r w:rsidR="0084749C" w:rsidRPr="009F5D8F">
              <w:rPr>
                <w:rFonts w:ascii="Times New Roman" w:hAnsi="Times New Roman"/>
                <w:b/>
              </w:rPr>
              <w:t xml:space="preserve"> </w:t>
            </w:r>
            <w:r w:rsidRPr="009F5D8F">
              <w:rPr>
                <w:rFonts w:ascii="Times New Roman" w:hAnsi="Times New Roman"/>
                <w:b/>
              </w:rPr>
              <w:t>:</w:t>
            </w:r>
            <w:proofErr w:type="gramEnd"/>
          </w:p>
          <w:p w14:paraId="45FB0369" w14:textId="7BF8873F" w:rsidR="0096243C" w:rsidRPr="009F5D8F" w:rsidRDefault="0096243C" w:rsidP="0096243C">
            <w:pPr>
              <w:rPr>
                <w:rFonts w:ascii="Times New Roman" w:hAnsi="Times New Roman" w:cs="Times New Roman"/>
                <w:iCs/>
              </w:rPr>
            </w:pPr>
            <w:r w:rsidRPr="009F5D8F">
              <w:rPr>
                <w:rFonts w:ascii="Times New Roman" w:hAnsi="Times New Roman" w:cs="Times New Roman"/>
                <w:b/>
              </w:rPr>
              <w:t xml:space="preserve">1. </w:t>
            </w:r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Произвести </w:t>
            </w:r>
            <w:proofErr w:type="gramStart"/>
            <w:r w:rsidRPr="009F5D8F">
              <w:rPr>
                <w:rFonts w:ascii="Times New Roman" w:hAnsi="Times New Roman" w:cs="Times New Roman"/>
                <w:shd w:val="clear" w:color="auto" w:fill="FFFFFF"/>
              </w:rPr>
              <w:t>анализ  показателя</w:t>
            </w:r>
            <w:proofErr w:type="gramEnd"/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</w:t>
            </w:r>
            <w:r w:rsidRPr="009F5D8F">
              <w:rPr>
                <w:rFonts w:ascii="Times New Roman" w:hAnsi="Times New Roman" w:cs="Times New Roman"/>
                <w:szCs w:val="28"/>
              </w:rPr>
              <w:t xml:space="preserve"> «</w:t>
            </w:r>
            <w:r w:rsidRPr="009F5D8F">
              <w:rPr>
                <w:rFonts w:ascii="Times New Roman" w:hAnsi="Times New Roman" w:cs="Times New Roman"/>
                <w:iCs/>
              </w:rPr>
              <w:t>Сметной стоимости», которая устанавливается локальными сметами и расчетами и  определяется на основании выражения:</w:t>
            </w:r>
          </w:p>
          <w:p w14:paraId="49BEB72C" w14:textId="77777777" w:rsidR="0096243C" w:rsidRPr="009F5D8F" w:rsidRDefault="0096243C" w:rsidP="0096243C">
            <w:pPr>
              <w:jc w:val="center"/>
              <w:rPr>
                <w:rFonts w:ascii="Times New Roman" w:hAnsi="Times New Roman" w:cs="Times New Roman"/>
              </w:rPr>
            </w:pPr>
            <w:r w:rsidRPr="009F5D8F">
              <w:rPr>
                <w:rFonts w:ascii="Times New Roman" w:hAnsi="Times New Roman" w:cs="Times New Roman"/>
              </w:rPr>
              <w:object w:dxaOrig="2205" w:dyaOrig="360" w14:anchorId="728A2A5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5.25pt;height:17.25pt" o:ole="">
                  <v:imagedata r:id="rId8" o:title=""/>
                </v:shape>
                <o:OLEObject Type="Embed" ProgID="Equation.3" ShapeID="_x0000_i1025" DrawAspect="Content" ObjectID="_1841313186" r:id="rId9"/>
              </w:object>
            </w:r>
            <w:r w:rsidRPr="009F5D8F">
              <w:rPr>
                <w:rFonts w:ascii="Times New Roman" w:hAnsi="Times New Roman" w:cs="Times New Roman"/>
              </w:rPr>
              <w:t>.</w:t>
            </w:r>
          </w:p>
          <w:p w14:paraId="3485FFA2" w14:textId="77777777" w:rsidR="0096243C" w:rsidRPr="009F5D8F" w:rsidRDefault="0096243C" w:rsidP="0096243C">
            <w:pPr>
              <w:rPr>
                <w:rFonts w:ascii="Times New Roman" w:hAnsi="Times New Roman" w:cs="Times New Roman"/>
              </w:rPr>
            </w:pPr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Расчет производить с данными, представленными преподавателем: </w:t>
            </w:r>
            <w:r w:rsidRPr="009F5D8F">
              <w:rPr>
                <w:rFonts w:ascii="Times New Roman" w:hAnsi="Times New Roman" w:cs="Times New Roman"/>
                <w:szCs w:val="28"/>
              </w:rPr>
              <w:t xml:space="preserve"> </w:t>
            </w:r>
            <w:proofErr w:type="spellStart"/>
            <w:r w:rsidRPr="009F5D8F">
              <w:rPr>
                <w:rFonts w:ascii="Times New Roman" w:hAnsi="Times New Roman" w:cs="Times New Roman"/>
                <w:i/>
              </w:rPr>
              <w:t>П</w:t>
            </w:r>
            <w:r w:rsidRPr="009F5D8F">
              <w:rPr>
                <w:rFonts w:ascii="Times New Roman" w:hAnsi="Times New Roman" w:cs="Times New Roman"/>
                <w:i/>
                <w:vertAlign w:val="subscript"/>
              </w:rPr>
              <w:t>з</w:t>
            </w:r>
            <w:proofErr w:type="spellEnd"/>
            <w:r w:rsidRPr="009F5D8F">
              <w:rPr>
                <w:rFonts w:ascii="Times New Roman" w:hAnsi="Times New Roman" w:cs="Times New Roman"/>
              </w:rPr>
              <w:t xml:space="preserve"> -</w:t>
            </w:r>
            <w:r w:rsidRPr="009F5D8F">
              <w:rPr>
                <w:rFonts w:ascii="Times New Roman" w:hAnsi="Times New Roman" w:cs="Times New Roman"/>
                <w:iCs/>
              </w:rPr>
              <w:t xml:space="preserve"> </w:t>
            </w:r>
            <w:r w:rsidRPr="009F5D8F">
              <w:rPr>
                <w:rFonts w:ascii="Times New Roman" w:hAnsi="Times New Roman" w:cs="Times New Roman"/>
                <w:i/>
                <w:iCs/>
              </w:rPr>
              <w:t>прямые затраты</w:t>
            </w:r>
            <w:r w:rsidRPr="009F5D8F">
              <w:rPr>
                <w:rFonts w:ascii="Times New Roman" w:hAnsi="Times New Roman" w:cs="Times New Roman"/>
                <w:iCs/>
              </w:rPr>
              <w:t xml:space="preserve"> включают в себя стоимость оплаты труда рабочих, материалов, изделий, конструкций и эксплуатации строительных машин; </w:t>
            </w:r>
            <w:proofErr w:type="spellStart"/>
            <w:r w:rsidRPr="009F5D8F">
              <w:rPr>
                <w:rFonts w:ascii="Times New Roman" w:hAnsi="Times New Roman" w:cs="Times New Roman"/>
                <w:i/>
                <w:iCs/>
              </w:rPr>
              <w:t>Н</w:t>
            </w:r>
            <w:r w:rsidRPr="009F5D8F">
              <w:rPr>
                <w:rFonts w:ascii="Times New Roman" w:hAnsi="Times New Roman" w:cs="Times New Roman"/>
                <w:i/>
                <w:iCs/>
                <w:vertAlign w:val="subscript"/>
              </w:rPr>
              <w:t>р</w:t>
            </w:r>
            <w:proofErr w:type="spellEnd"/>
            <w:r w:rsidRPr="009F5D8F">
              <w:rPr>
                <w:rFonts w:ascii="Times New Roman" w:hAnsi="Times New Roman" w:cs="Times New Roman"/>
                <w:iCs/>
              </w:rPr>
              <w:t xml:space="preserve"> - </w:t>
            </w:r>
            <w:r w:rsidRPr="009F5D8F">
              <w:rPr>
                <w:rFonts w:ascii="Times New Roman" w:hAnsi="Times New Roman" w:cs="Times New Roman"/>
                <w:i/>
                <w:iCs/>
              </w:rPr>
              <w:t>накладные расходы</w:t>
            </w:r>
            <w:r w:rsidRPr="009F5D8F">
              <w:rPr>
                <w:rFonts w:ascii="Times New Roman" w:hAnsi="Times New Roman" w:cs="Times New Roman"/>
                <w:iCs/>
              </w:rPr>
              <w:t xml:space="preserve"> включают в себя затраты организаций, связанные с созданием общих условий производства, его обслуживанием, организацией и управлением; </w:t>
            </w:r>
            <w:r w:rsidRPr="009F5D8F">
              <w:rPr>
                <w:rFonts w:ascii="Times New Roman" w:hAnsi="Times New Roman" w:cs="Times New Roman"/>
                <w:i/>
                <w:iCs/>
              </w:rPr>
              <w:t>С</w:t>
            </w:r>
            <w:r w:rsidRPr="009F5D8F">
              <w:rPr>
                <w:rFonts w:ascii="Times New Roman" w:hAnsi="Times New Roman" w:cs="Times New Roman"/>
                <w:i/>
                <w:iCs/>
                <w:vertAlign w:val="subscript"/>
              </w:rPr>
              <w:t>П</w:t>
            </w:r>
            <w:r w:rsidRPr="009F5D8F">
              <w:rPr>
                <w:rFonts w:ascii="Times New Roman" w:hAnsi="Times New Roman" w:cs="Times New Roman"/>
                <w:i/>
                <w:iCs/>
              </w:rPr>
              <w:t xml:space="preserve"> - сметная прибыль</w:t>
            </w:r>
            <w:r w:rsidRPr="009F5D8F">
              <w:rPr>
                <w:rFonts w:ascii="Times New Roman" w:hAnsi="Times New Roman" w:cs="Times New Roman"/>
                <w:iCs/>
              </w:rPr>
              <w:t xml:space="preserve"> включает в себя средства, необходимые для покрытия затрат строительной организации на развитие производства, социальной сферы, материальное стимулирование. </w:t>
            </w:r>
            <w:r w:rsidRPr="009F5D8F">
              <w:rPr>
                <w:rFonts w:ascii="Times New Roman" w:hAnsi="Times New Roman" w:cs="Times New Roman"/>
              </w:rPr>
              <w:t>Прямые затраты представляют собой издержки, предназначенные на выполнение работ по возведению зданий и сооружений:</w:t>
            </w:r>
          </w:p>
          <w:p w14:paraId="13ACABDE" w14:textId="77777777" w:rsidR="0096243C" w:rsidRPr="009F5D8F" w:rsidRDefault="0096243C" w:rsidP="0096243C">
            <w:pPr>
              <w:jc w:val="center"/>
              <w:rPr>
                <w:rFonts w:ascii="Times New Roman" w:hAnsi="Times New Roman" w:cs="Times New Roman"/>
              </w:rPr>
            </w:pPr>
            <w:r w:rsidRPr="009F5D8F">
              <w:rPr>
                <w:rFonts w:ascii="Times New Roman" w:hAnsi="Times New Roman" w:cs="Times New Roman"/>
              </w:rPr>
              <w:object w:dxaOrig="2160" w:dyaOrig="360" w14:anchorId="39882028">
                <v:shape id="_x0000_i1026" type="#_x0000_t75" style="width:95.25pt;height:15.75pt" o:ole="">
                  <v:imagedata r:id="rId10" o:title=""/>
                </v:shape>
                <o:OLEObject Type="Embed" ProgID="Equation.3" ShapeID="_x0000_i1026" DrawAspect="Content" ObjectID="_1841313187" r:id="rId11"/>
              </w:object>
            </w:r>
          </w:p>
          <w:p w14:paraId="624A1819" w14:textId="77777777" w:rsidR="0096243C" w:rsidRPr="009F5D8F" w:rsidRDefault="0096243C" w:rsidP="0096243C">
            <w:pPr>
              <w:rPr>
                <w:rFonts w:ascii="Times New Roman" w:hAnsi="Times New Roman" w:cs="Times New Roman"/>
                <w:szCs w:val="28"/>
              </w:rPr>
            </w:pPr>
            <w:proofErr w:type="gramStart"/>
            <w:r w:rsidRPr="009F5D8F">
              <w:rPr>
                <w:rFonts w:ascii="Times New Roman" w:hAnsi="Times New Roman" w:cs="Times New Roman"/>
              </w:rPr>
              <w:t xml:space="preserve">где  </w:t>
            </w:r>
            <w:r w:rsidRPr="009F5D8F">
              <w:rPr>
                <w:rFonts w:ascii="Times New Roman" w:hAnsi="Times New Roman" w:cs="Times New Roman"/>
                <w:i/>
              </w:rPr>
              <w:t>ФОТ</w:t>
            </w:r>
            <w:proofErr w:type="gramEnd"/>
            <w:r w:rsidRPr="009F5D8F">
              <w:rPr>
                <w:rFonts w:ascii="Times New Roman" w:hAnsi="Times New Roman" w:cs="Times New Roman"/>
                <w:i/>
              </w:rPr>
              <w:t xml:space="preserve"> </w:t>
            </w:r>
            <w:r w:rsidRPr="009F5D8F">
              <w:rPr>
                <w:rFonts w:ascii="Times New Roman" w:hAnsi="Times New Roman" w:cs="Times New Roman"/>
              </w:rPr>
              <w:t xml:space="preserve">– фонд оплаты труда, в который входит заработная плата рабочим и машинистам;  </w:t>
            </w:r>
            <w:r w:rsidRPr="009F5D8F">
              <w:rPr>
                <w:rFonts w:ascii="Times New Roman" w:hAnsi="Times New Roman" w:cs="Times New Roman"/>
                <w:i/>
              </w:rPr>
              <w:t>М</w:t>
            </w:r>
            <w:r w:rsidRPr="009F5D8F">
              <w:rPr>
                <w:rFonts w:ascii="Times New Roman" w:hAnsi="Times New Roman" w:cs="Times New Roman"/>
              </w:rPr>
              <w:t xml:space="preserve"> – затраты на приобретение оборудования, материалов, изделий, конструкций; </w:t>
            </w:r>
            <w:r w:rsidRPr="009F5D8F">
              <w:rPr>
                <w:rFonts w:ascii="Times New Roman" w:hAnsi="Times New Roman" w:cs="Times New Roman"/>
                <w:i/>
              </w:rPr>
              <w:t>Эм</w:t>
            </w:r>
            <w:r w:rsidRPr="009F5D8F">
              <w:rPr>
                <w:rFonts w:ascii="Times New Roman" w:hAnsi="Times New Roman" w:cs="Times New Roman"/>
              </w:rPr>
              <w:t xml:space="preserve"> – затраты на эксплуатацию приобретаемого оборудования, машин и механизмов</w:t>
            </w:r>
            <w:r w:rsidRPr="009F5D8F">
              <w:rPr>
                <w:rFonts w:ascii="Times New Roman" w:hAnsi="Times New Roman" w:cs="Times New Roman"/>
                <w:szCs w:val="28"/>
              </w:rPr>
              <w:t>.</w:t>
            </w:r>
          </w:p>
          <w:p w14:paraId="0E364ED4" w14:textId="77777777" w:rsidR="0096243C" w:rsidRPr="009F5D8F" w:rsidRDefault="0096243C" w:rsidP="00AF261F">
            <w:pPr>
              <w:pStyle w:val="a6"/>
              <w:ind w:left="644"/>
              <w:rPr>
                <w:rFonts w:ascii="Times New Roman" w:hAnsi="Times New Roman"/>
                <w:b/>
              </w:rPr>
            </w:pPr>
          </w:p>
          <w:p w14:paraId="47B9634B" w14:textId="0B31FE8F" w:rsidR="0096243C" w:rsidRPr="009F5D8F" w:rsidRDefault="0096243C" w:rsidP="0096243C">
            <w:pPr>
              <w:rPr>
                <w:rFonts w:ascii="Times New Roman" w:hAnsi="Times New Roman" w:cs="Times New Roman"/>
                <w:szCs w:val="28"/>
              </w:rPr>
            </w:pPr>
            <w:r w:rsidRPr="009F5D8F">
              <w:rPr>
                <w:rFonts w:ascii="Times New Roman" w:hAnsi="Times New Roman" w:cs="Times New Roman"/>
                <w:b/>
              </w:rPr>
              <w:t xml:space="preserve">2. </w:t>
            </w:r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Произвести анализ  </w:t>
            </w:r>
            <w:r w:rsidRPr="009F5D8F">
              <w:rPr>
                <w:rFonts w:ascii="Times New Roman" w:hAnsi="Times New Roman" w:cs="Times New Roman"/>
                <w:szCs w:val="28"/>
              </w:rPr>
              <w:t xml:space="preserve"> налоговых платежей «налог на имущество» выполняются по следующему выражению:</w:t>
            </w:r>
          </w:p>
          <w:p w14:paraId="2E231428" w14:textId="77777777" w:rsidR="0096243C" w:rsidRPr="009F5D8F" w:rsidRDefault="0096243C" w:rsidP="0096243C">
            <w:pPr>
              <w:tabs>
                <w:tab w:val="center" w:pos="4680"/>
                <w:tab w:val="right" w:pos="9360"/>
              </w:tabs>
              <w:rPr>
                <w:rFonts w:ascii="Times New Roman" w:hAnsi="Times New Roman" w:cs="Times New Roman"/>
                <w:szCs w:val="28"/>
              </w:rPr>
            </w:pPr>
            <w:r w:rsidRPr="009F5D8F">
              <w:rPr>
                <w:rFonts w:ascii="Times New Roman" w:hAnsi="Times New Roman" w:cs="Times New Roman"/>
                <w:szCs w:val="28"/>
              </w:rPr>
              <w:tab/>
            </w:r>
            <w:r w:rsidRPr="009F5D8F">
              <w:rPr>
                <w:rFonts w:ascii="Times New Roman" w:hAnsi="Times New Roman" w:cs="Times New Roman"/>
                <w:i/>
                <w:szCs w:val="28"/>
              </w:rPr>
              <w:t>Н</w:t>
            </w:r>
            <w:r w:rsidRPr="009F5D8F">
              <w:rPr>
                <w:rFonts w:ascii="Times New Roman" w:hAnsi="Times New Roman" w:cs="Times New Roman"/>
                <w:i/>
                <w:szCs w:val="28"/>
                <w:vertAlign w:val="subscript"/>
              </w:rPr>
              <w:t>и</w:t>
            </w:r>
            <w:r w:rsidRPr="009F5D8F">
              <w:rPr>
                <w:rFonts w:ascii="Times New Roman" w:hAnsi="Times New Roman" w:cs="Times New Roman"/>
                <w:szCs w:val="28"/>
              </w:rPr>
              <w:t xml:space="preserve"> = </w:t>
            </w:r>
            <w:r w:rsidRPr="009F5D8F">
              <w:rPr>
                <w:rFonts w:ascii="Times New Roman" w:hAnsi="Times New Roman" w:cs="Times New Roman"/>
                <w:position w:val="-32"/>
                <w:szCs w:val="28"/>
              </w:rPr>
              <w:object w:dxaOrig="2760" w:dyaOrig="780" w14:anchorId="3A786593">
                <v:shape id="_x0000_i1027" type="#_x0000_t75" style="width:100.5pt;height:28.5pt" o:ole="">
                  <v:imagedata r:id="rId12" o:title=""/>
                </v:shape>
                <o:OLEObject Type="Embed" ProgID="Equation.DSMT4" ShapeID="_x0000_i1027" DrawAspect="Content" ObjectID="_1841313188" r:id="rId13"/>
              </w:object>
            </w:r>
            <w:r w:rsidRPr="009F5D8F">
              <w:rPr>
                <w:rFonts w:ascii="Times New Roman" w:hAnsi="Times New Roman" w:cs="Times New Roman"/>
                <w:szCs w:val="28"/>
              </w:rPr>
              <w:t xml:space="preserve">. </w:t>
            </w:r>
          </w:p>
          <w:p w14:paraId="12C90931" w14:textId="77777777" w:rsidR="0096243C" w:rsidRPr="009F5D8F" w:rsidRDefault="0096243C" w:rsidP="0096243C">
            <w:pPr>
              <w:tabs>
                <w:tab w:val="center" w:pos="4680"/>
                <w:tab w:val="right" w:pos="9360"/>
              </w:tabs>
              <w:rPr>
                <w:rFonts w:ascii="Times New Roman" w:hAnsi="Times New Roman" w:cs="Times New Roman"/>
                <w:shd w:val="clear" w:color="auto" w:fill="FFFFFF"/>
              </w:rPr>
            </w:pPr>
            <w:r w:rsidRPr="009F5D8F">
              <w:rPr>
                <w:rFonts w:ascii="Times New Roman" w:hAnsi="Times New Roman" w:cs="Times New Roman"/>
                <w:shd w:val="clear" w:color="auto" w:fill="FFFFFF"/>
              </w:rPr>
              <w:t>Расчет производить с данными, представленными преподавателем:</w:t>
            </w:r>
          </w:p>
          <w:p w14:paraId="45725B4A" w14:textId="77777777" w:rsidR="0096243C" w:rsidRPr="009F5D8F" w:rsidRDefault="0096243C" w:rsidP="0096243C">
            <w:pPr>
              <w:tabs>
                <w:tab w:val="center" w:pos="4680"/>
                <w:tab w:val="right" w:pos="9360"/>
              </w:tabs>
              <w:rPr>
                <w:rFonts w:ascii="Times New Roman" w:hAnsi="Times New Roman" w:cs="Times New Roman"/>
                <w:szCs w:val="28"/>
              </w:rPr>
            </w:pPr>
            <w:proofErr w:type="spellStart"/>
            <w:proofErr w:type="gramStart"/>
            <w:r w:rsidRPr="009F5D8F">
              <w:rPr>
                <w:rFonts w:ascii="Times New Roman" w:hAnsi="Times New Roman" w:cs="Times New Roman"/>
                <w:szCs w:val="28"/>
              </w:rPr>
              <w:t>K</w:t>
            </w:r>
            <w:r w:rsidRPr="009F5D8F">
              <w:rPr>
                <w:rFonts w:ascii="Times New Roman" w:hAnsi="Times New Roman" w:cs="Times New Roman"/>
                <w:i/>
                <w:szCs w:val="28"/>
                <w:vertAlign w:val="subscript"/>
              </w:rPr>
              <w:t>ti</w:t>
            </w:r>
            <w:proofErr w:type="spellEnd"/>
            <w:r w:rsidRPr="009F5D8F">
              <w:rPr>
                <w:rFonts w:ascii="Times New Roman" w:hAnsi="Times New Roman" w:cs="Times New Roman"/>
                <w:szCs w:val="28"/>
              </w:rPr>
              <w:t xml:space="preserve">  –</w:t>
            </w:r>
            <w:proofErr w:type="gramEnd"/>
            <w:r w:rsidRPr="009F5D8F">
              <w:rPr>
                <w:rFonts w:ascii="Times New Roman" w:hAnsi="Times New Roman" w:cs="Times New Roman"/>
                <w:szCs w:val="28"/>
              </w:rPr>
              <w:t xml:space="preserve"> капитальные вложения при внедрении </w:t>
            </w:r>
            <w:r w:rsidRPr="009F5D8F">
              <w:rPr>
                <w:rFonts w:ascii="Times New Roman" w:hAnsi="Times New Roman" w:cs="Times New Roman"/>
                <w:i/>
                <w:szCs w:val="28"/>
              </w:rPr>
              <w:t>i</w:t>
            </w:r>
            <w:r w:rsidRPr="009F5D8F">
              <w:rPr>
                <w:rFonts w:ascii="Times New Roman" w:hAnsi="Times New Roman" w:cs="Times New Roman"/>
                <w:szCs w:val="28"/>
              </w:rPr>
              <w:t xml:space="preserve">-ой техники или технологии за расчетный период до года </w:t>
            </w:r>
            <w:r w:rsidRPr="009F5D8F">
              <w:rPr>
                <w:rFonts w:ascii="Times New Roman" w:hAnsi="Times New Roman" w:cs="Times New Roman"/>
                <w:i/>
                <w:szCs w:val="28"/>
              </w:rPr>
              <w:t>t</w:t>
            </w:r>
            <w:r w:rsidRPr="009F5D8F">
              <w:rPr>
                <w:rFonts w:ascii="Times New Roman" w:hAnsi="Times New Roman" w:cs="Times New Roman"/>
                <w:szCs w:val="28"/>
              </w:rPr>
              <w:t xml:space="preserve">, руб.; </w:t>
            </w:r>
            <w:r w:rsidRPr="009F5D8F">
              <w:rPr>
                <w:rFonts w:ascii="Times New Roman" w:hAnsi="Times New Roman" w:cs="Times New Roman"/>
                <w:i/>
                <w:szCs w:val="28"/>
              </w:rPr>
              <w:t>i</w:t>
            </w:r>
            <w:r w:rsidRPr="009F5D8F">
              <w:rPr>
                <w:rFonts w:ascii="Times New Roman" w:hAnsi="Times New Roman" w:cs="Times New Roman"/>
                <w:szCs w:val="28"/>
              </w:rPr>
              <w:t xml:space="preserve"> = 1, 2... </w:t>
            </w:r>
            <w:r w:rsidRPr="009F5D8F">
              <w:rPr>
                <w:rFonts w:ascii="Times New Roman" w:hAnsi="Times New Roman" w:cs="Times New Roman"/>
                <w:i/>
                <w:szCs w:val="28"/>
              </w:rPr>
              <w:t>n</w:t>
            </w:r>
            <w:r w:rsidRPr="009F5D8F">
              <w:rPr>
                <w:rFonts w:ascii="Times New Roman" w:hAnsi="Times New Roman" w:cs="Times New Roman"/>
                <w:szCs w:val="28"/>
              </w:rPr>
              <w:t xml:space="preserve">, где </w:t>
            </w:r>
            <w:r w:rsidRPr="009F5D8F">
              <w:rPr>
                <w:rFonts w:ascii="Times New Roman" w:hAnsi="Times New Roman" w:cs="Times New Roman"/>
                <w:i/>
                <w:szCs w:val="28"/>
              </w:rPr>
              <w:t xml:space="preserve">n – </w:t>
            </w:r>
            <w:r w:rsidRPr="009F5D8F">
              <w:rPr>
                <w:rFonts w:ascii="Times New Roman" w:hAnsi="Times New Roman" w:cs="Times New Roman"/>
                <w:szCs w:val="28"/>
              </w:rPr>
              <w:t xml:space="preserve">количество новой техники с различными сроками службы в рамках рассматриваемого технического проекта; </w:t>
            </w:r>
            <w:proofErr w:type="spellStart"/>
            <w:r w:rsidRPr="009F5D8F">
              <w:rPr>
                <w:rFonts w:ascii="Times New Roman" w:hAnsi="Times New Roman" w:cs="Times New Roman"/>
                <w:szCs w:val="28"/>
              </w:rPr>
              <w:t>АО</w:t>
            </w:r>
            <w:r w:rsidRPr="009F5D8F">
              <w:rPr>
                <w:rFonts w:ascii="Times New Roman" w:hAnsi="Times New Roman" w:cs="Times New Roman"/>
                <w:szCs w:val="28"/>
                <w:vertAlign w:val="subscript"/>
              </w:rPr>
              <w:t>ti</w:t>
            </w:r>
            <w:proofErr w:type="spellEnd"/>
            <w:r w:rsidRPr="009F5D8F">
              <w:rPr>
                <w:rFonts w:ascii="Times New Roman" w:hAnsi="Times New Roman" w:cs="Times New Roman"/>
                <w:szCs w:val="28"/>
              </w:rPr>
              <w:t xml:space="preserve"> – амортизационные отчисления для i-ой техники или технологии в году </w:t>
            </w:r>
            <w:r w:rsidRPr="009F5D8F">
              <w:rPr>
                <w:rFonts w:ascii="Times New Roman" w:hAnsi="Times New Roman" w:cs="Times New Roman"/>
                <w:i/>
                <w:szCs w:val="28"/>
              </w:rPr>
              <w:t>t,</w:t>
            </w:r>
            <w:r w:rsidRPr="009F5D8F">
              <w:rPr>
                <w:rFonts w:ascii="Times New Roman" w:hAnsi="Times New Roman" w:cs="Times New Roman"/>
                <w:szCs w:val="28"/>
              </w:rPr>
              <w:t xml:space="preserve"> руб.; </w:t>
            </w:r>
          </w:p>
          <w:p w14:paraId="4F251274" w14:textId="77777777" w:rsidR="0096243C" w:rsidRPr="009F5D8F" w:rsidRDefault="0096243C" w:rsidP="0096243C">
            <w:pPr>
              <w:tabs>
                <w:tab w:val="center" w:pos="4680"/>
                <w:tab w:val="right" w:pos="9360"/>
              </w:tabs>
              <w:rPr>
                <w:rFonts w:ascii="Times New Roman" w:hAnsi="Times New Roman" w:cs="Times New Roman"/>
                <w:szCs w:val="28"/>
              </w:rPr>
            </w:pPr>
            <w:proofErr w:type="spellStart"/>
            <w:r w:rsidRPr="009F5D8F">
              <w:rPr>
                <w:rFonts w:ascii="Times New Roman" w:hAnsi="Times New Roman" w:cs="Times New Roman"/>
                <w:szCs w:val="28"/>
              </w:rPr>
              <w:t>t</w:t>
            </w:r>
            <w:r w:rsidRPr="009F5D8F">
              <w:rPr>
                <w:rFonts w:ascii="Times New Roman" w:hAnsi="Times New Roman" w:cs="Times New Roman"/>
                <w:i/>
                <w:szCs w:val="28"/>
                <w:vertAlign w:val="subscript"/>
              </w:rPr>
              <w:t>ti</w:t>
            </w:r>
            <w:proofErr w:type="spellEnd"/>
            <w:r w:rsidRPr="009F5D8F">
              <w:rPr>
                <w:rFonts w:ascii="Times New Roman" w:hAnsi="Times New Roman" w:cs="Times New Roman"/>
                <w:szCs w:val="28"/>
              </w:rPr>
              <w:t xml:space="preserve"> – годы расчетного периода для i-ой техники или технологии, </w:t>
            </w:r>
            <w:proofErr w:type="spellStart"/>
            <w:r w:rsidRPr="009F5D8F">
              <w:rPr>
                <w:rFonts w:ascii="Times New Roman" w:hAnsi="Times New Roman" w:cs="Times New Roman"/>
                <w:szCs w:val="28"/>
              </w:rPr>
              <w:t>t</w:t>
            </w:r>
            <w:r w:rsidRPr="009F5D8F">
              <w:rPr>
                <w:rFonts w:ascii="Times New Roman" w:hAnsi="Times New Roman" w:cs="Times New Roman"/>
                <w:szCs w:val="28"/>
                <w:vertAlign w:val="subscript"/>
              </w:rPr>
              <w:t>ti</w:t>
            </w:r>
            <w:proofErr w:type="spellEnd"/>
            <w:r w:rsidRPr="009F5D8F">
              <w:rPr>
                <w:rFonts w:ascii="Times New Roman" w:hAnsi="Times New Roman" w:cs="Times New Roman"/>
                <w:szCs w:val="28"/>
              </w:rPr>
              <w:t xml:space="preserve"> = 1 при вводе в эксплуатацию </w:t>
            </w:r>
            <w:r w:rsidRPr="009F5D8F">
              <w:rPr>
                <w:rFonts w:ascii="Times New Roman" w:hAnsi="Times New Roman" w:cs="Times New Roman"/>
                <w:i/>
                <w:szCs w:val="28"/>
              </w:rPr>
              <w:t>i</w:t>
            </w:r>
            <w:r w:rsidRPr="009F5D8F">
              <w:rPr>
                <w:rFonts w:ascii="Times New Roman" w:hAnsi="Times New Roman" w:cs="Times New Roman"/>
                <w:szCs w:val="28"/>
              </w:rPr>
              <w:t>-</w:t>
            </w:r>
            <w:proofErr w:type="spellStart"/>
            <w:r w:rsidRPr="009F5D8F">
              <w:rPr>
                <w:rFonts w:ascii="Times New Roman" w:hAnsi="Times New Roman" w:cs="Times New Roman"/>
                <w:szCs w:val="28"/>
              </w:rPr>
              <w:t>ых</w:t>
            </w:r>
            <w:proofErr w:type="spellEnd"/>
            <w:r w:rsidRPr="009F5D8F">
              <w:rPr>
                <w:rFonts w:ascii="Times New Roman" w:hAnsi="Times New Roman" w:cs="Times New Roman"/>
                <w:szCs w:val="28"/>
              </w:rPr>
              <w:t xml:space="preserve"> основных фондов; φ – ставка налога на имущество (φ = 2,2%).</w:t>
            </w:r>
          </w:p>
          <w:p w14:paraId="5C41CD8C" w14:textId="77777777" w:rsidR="0096243C" w:rsidRPr="009F5D8F" w:rsidRDefault="0096243C" w:rsidP="0096243C">
            <w:pPr>
              <w:pStyle w:val="a6"/>
              <w:ind w:left="644"/>
              <w:rPr>
                <w:rFonts w:ascii="Times New Roman" w:hAnsi="Times New Roman"/>
                <w:b/>
              </w:rPr>
            </w:pPr>
          </w:p>
          <w:p w14:paraId="73B014E7" w14:textId="76A46648" w:rsidR="0096243C" w:rsidRPr="009F5D8F" w:rsidRDefault="0096243C" w:rsidP="0096243C">
            <w:pPr>
              <w:rPr>
                <w:rFonts w:ascii="Times New Roman" w:hAnsi="Times New Roman" w:cs="Times New Roman"/>
                <w:szCs w:val="28"/>
              </w:rPr>
            </w:pPr>
            <w:r w:rsidRPr="009F5D8F">
              <w:rPr>
                <w:rFonts w:ascii="Times New Roman" w:hAnsi="Times New Roman" w:cs="Times New Roman"/>
                <w:b/>
              </w:rPr>
              <w:t xml:space="preserve">3. </w:t>
            </w:r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Произвести анализ  </w:t>
            </w:r>
            <w:r w:rsidRPr="009F5D8F">
              <w:rPr>
                <w:rFonts w:ascii="Times New Roman" w:hAnsi="Times New Roman" w:cs="Times New Roman"/>
                <w:szCs w:val="28"/>
              </w:rPr>
              <w:t xml:space="preserve"> налоговых платежей: «налог на прибыль». </w:t>
            </w:r>
            <w:proofErr w:type="spellStart"/>
            <w:r w:rsidRPr="009F5D8F">
              <w:rPr>
                <w:rFonts w:ascii="Times New Roman" w:hAnsi="Times New Roman" w:cs="Times New Roman"/>
                <w:i/>
                <w:szCs w:val="28"/>
              </w:rPr>
              <w:t>Н</w:t>
            </w:r>
            <w:r w:rsidRPr="009F5D8F">
              <w:rPr>
                <w:rFonts w:ascii="Times New Roman" w:hAnsi="Times New Roman" w:cs="Times New Roman"/>
                <w:i/>
                <w:szCs w:val="28"/>
                <w:vertAlign w:val="subscript"/>
              </w:rPr>
              <w:t>р</w:t>
            </w:r>
            <w:proofErr w:type="spellEnd"/>
            <w:r w:rsidRPr="009F5D8F">
              <w:rPr>
                <w:rFonts w:ascii="Times New Roman" w:hAnsi="Times New Roman" w:cs="Times New Roman"/>
                <w:szCs w:val="28"/>
              </w:rPr>
              <w:t xml:space="preserve"> рассчитывается по формуле: </w:t>
            </w:r>
          </w:p>
          <w:p w14:paraId="451ED5FB" w14:textId="77777777" w:rsidR="0096243C" w:rsidRPr="009F5D8F" w:rsidRDefault="0096243C" w:rsidP="0096243C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proofErr w:type="spellStart"/>
            <w:r w:rsidRPr="009F5D8F">
              <w:rPr>
                <w:rFonts w:ascii="Times New Roman" w:hAnsi="Times New Roman" w:cs="Times New Roman"/>
                <w:i/>
                <w:szCs w:val="28"/>
              </w:rPr>
              <w:t>Н</w:t>
            </w:r>
            <w:r w:rsidRPr="009F5D8F">
              <w:rPr>
                <w:rFonts w:ascii="Times New Roman" w:hAnsi="Times New Roman" w:cs="Times New Roman"/>
                <w:i/>
                <w:szCs w:val="28"/>
                <w:vertAlign w:val="subscript"/>
              </w:rPr>
              <w:t>р</w:t>
            </w:r>
            <w:proofErr w:type="spellEnd"/>
            <w:r w:rsidRPr="009F5D8F">
              <w:rPr>
                <w:rFonts w:ascii="Times New Roman" w:hAnsi="Times New Roman" w:cs="Times New Roman"/>
                <w:i/>
                <w:szCs w:val="28"/>
              </w:rPr>
              <w:t xml:space="preserve"> = (р * </w:t>
            </w:r>
            <w:proofErr w:type="spellStart"/>
            <w:r w:rsidRPr="009F5D8F">
              <w:rPr>
                <w:rFonts w:ascii="Times New Roman" w:hAnsi="Times New Roman" w:cs="Times New Roman"/>
                <w:i/>
                <w:szCs w:val="28"/>
              </w:rPr>
              <w:t>З</w:t>
            </w:r>
            <w:r w:rsidRPr="009F5D8F">
              <w:rPr>
                <w:rFonts w:ascii="Times New Roman" w:hAnsi="Times New Roman" w:cs="Times New Roman"/>
                <w:i/>
                <w:szCs w:val="28"/>
                <w:vertAlign w:val="subscript"/>
              </w:rPr>
              <w:t>m</w:t>
            </w:r>
            <w:proofErr w:type="spellEnd"/>
            <w:r w:rsidRPr="009F5D8F">
              <w:rPr>
                <w:rFonts w:ascii="Times New Roman" w:hAnsi="Times New Roman" w:cs="Times New Roman"/>
                <w:i/>
                <w:szCs w:val="28"/>
                <w:vertAlign w:val="subscript"/>
              </w:rPr>
              <w:t>(t</w:t>
            </w:r>
            <w:proofErr w:type="gramStart"/>
            <w:r w:rsidRPr="009F5D8F">
              <w:rPr>
                <w:rFonts w:ascii="Times New Roman" w:hAnsi="Times New Roman" w:cs="Times New Roman"/>
                <w:i/>
                <w:szCs w:val="28"/>
                <w:vertAlign w:val="subscript"/>
              </w:rPr>
              <w:t>)</w:t>
            </w:r>
            <w:r w:rsidRPr="009F5D8F">
              <w:rPr>
                <w:rFonts w:ascii="Times New Roman" w:hAnsi="Times New Roman" w:cs="Times New Roman"/>
                <w:i/>
                <w:szCs w:val="28"/>
              </w:rPr>
              <w:t>)·</w:t>
            </w:r>
            <w:proofErr w:type="gramEnd"/>
            <w:r w:rsidRPr="009F5D8F">
              <w:rPr>
                <w:rFonts w:ascii="Times New Roman" w:hAnsi="Times New Roman" w:cs="Times New Roman"/>
                <w:i/>
                <w:szCs w:val="28"/>
              </w:rPr>
              <w:t>р,</w:t>
            </w:r>
          </w:p>
          <w:p w14:paraId="4B03E5F5" w14:textId="77777777" w:rsidR="0096243C" w:rsidRPr="009F5D8F" w:rsidRDefault="0096243C" w:rsidP="0096243C">
            <w:pPr>
              <w:rPr>
                <w:rFonts w:ascii="Times New Roman" w:hAnsi="Times New Roman" w:cs="Times New Roman"/>
                <w:szCs w:val="28"/>
              </w:rPr>
            </w:pPr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Расчет производить с данными, представленными </w:t>
            </w:r>
            <w:proofErr w:type="gramStart"/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преподавателем: </w:t>
            </w:r>
            <w:r w:rsidRPr="009F5D8F">
              <w:rPr>
                <w:rFonts w:ascii="Times New Roman" w:hAnsi="Times New Roman" w:cs="Times New Roman"/>
                <w:szCs w:val="28"/>
              </w:rPr>
              <w:t xml:space="preserve">  </w:t>
            </w:r>
            <w:proofErr w:type="spellStart"/>
            <w:proofErr w:type="gramEnd"/>
            <w:r w:rsidRPr="009F5D8F">
              <w:rPr>
                <w:rFonts w:ascii="Times New Roman" w:hAnsi="Times New Roman" w:cs="Times New Roman"/>
                <w:i/>
                <w:szCs w:val="28"/>
              </w:rPr>
              <w:t>З</w:t>
            </w:r>
            <w:r w:rsidRPr="009F5D8F">
              <w:rPr>
                <w:rFonts w:ascii="Times New Roman" w:hAnsi="Times New Roman" w:cs="Times New Roman"/>
                <w:i/>
                <w:szCs w:val="28"/>
                <w:vertAlign w:val="subscript"/>
              </w:rPr>
              <w:t>m</w:t>
            </w:r>
            <w:proofErr w:type="spellEnd"/>
            <w:r w:rsidRPr="009F5D8F">
              <w:rPr>
                <w:rFonts w:ascii="Times New Roman" w:hAnsi="Times New Roman" w:cs="Times New Roman"/>
                <w:i/>
                <w:szCs w:val="28"/>
                <w:vertAlign w:val="subscript"/>
              </w:rPr>
              <w:t>(t)</w:t>
            </w:r>
            <w:r w:rsidRPr="009F5D8F">
              <w:rPr>
                <w:rFonts w:ascii="Times New Roman" w:hAnsi="Times New Roman" w:cs="Times New Roman"/>
                <w:szCs w:val="28"/>
              </w:rPr>
              <w:t xml:space="preserve"> – текущие расходы в году t, включая </w:t>
            </w:r>
            <w:r w:rsidRPr="009F5D8F">
              <w:rPr>
                <w:rFonts w:ascii="Times New Roman" w:hAnsi="Times New Roman" w:cs="Times New Roman"/>
                <w:szCs w:val="28"/>
              </w:rPr>
              <w:lastRenderedPageBreak/>
              <w:t xml:space="preserve">амортизацию, руб. </w:t>
            </w:r>
            <w:r w:rsidRPr="009F5D8F">
              <w:rPr>
                <w:rFonts w:ascii="Times New Roman" w:hAnsi="Times New Roman" w:cs="Times New Roman"/>
                <w:i/>
                <w:szCs w:val="28"/>
              </w:rPr>
              <w:t>р</w:t>
            </w:r>
            <w:r w:rsidRPr="009F5D8F">
              <w:rPr>
                <w:rFonts w:ascii="Times New Roman" w:hAnsi="Times New Roman" w:cs="Times New Roman"/>
                <w:szCs w:val="28"/>
              </w:rPr>
              <w:t xml:space="preserve"> – ставка налога на прибыль (</w:t>
            </w:r>
            <w:r w:rsidRPr="009F5D8F">
              <w:rPr>
                <w:rFonts w:ascii="Times New Roman" w:hAnsi="Times New Roman" w:cs="Times New Roman"/>
                <w:i/>
                <w:szCs w:val="28"/>
              </w:rPr>
              <w:t xml:space="preserve">р </w:t>
            </w:r>
            <w:r w:rsidRPr="009F5D8F">
              <w:rPr>
                <w:rFonts w:ascii="Times New Roman" w:hAnsi="Times New Roman" w:cs="Times New Roman"/>
                <w:szCs w:val="28"/>
              </w:rPr>
              <w:t>= 20%).</w:t>
            </w:r>
          </w:p>
          <w:p w14:paraId="547AD6BC" w14:textId="77777777" w:rsidR="0096243C" w:rsidRPr="009F5D8F" w:rsidRDefault="0096243C" w:rsidP="00AF261F">
            <w:pPr>
              <w:pStyle w:val="a6"/>
              <w:ind w:left="644"/>
              <w:rPr>
                <w:rFonts w:ascii="Times New Roman" w:hAnsi="Times New Roman"/>
                <w:b/>
              </w:rPr>
            </w:pPr>
          </w:p>
          <w:p w14:paraId="7D2FCE68" w14:textId="2F65E1BA" w:rsidR="00892AF4" w:rsidRPr="009F5D8F" w:rsidRDefault="0096243C" w:rsidP="00675696">
            <w:pPr>
              <w:rPr>
                <w:rFonts w:ascii="Times New Roman" w:hAnsi="Times New Roman" w:cs="Times New Roman"/>
                <w:shd w:val="clear" w:color="auto" w:fill="FFFFFF"/>
              </w:rPr>
            </w:pPr>
            <w:r w:rsidRPr="009F5D8F">
              <w:rPr>
                <w:rFonts w:ascii="Times New Roman" w:hAnsi="Times New Roman" w:cs="Times New Roman"/>
                <w:b/>
                <w:shd w:val="clear" w:color="auto" w:fill="FFFFFF"/>
              </w:rPr>
              <w:t>4</w:t>
            </w:r>
            <w:r w:rsidR="00F94DB7"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. Произвести </w:t>
            </w:r>
            <w:proofErr w:type="gramStart"/>
            <w:r w:rsidR="00F94DB7"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анализ </w:t>
            </w:r>
            <w:r w:rsidR="00892AF4"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показател</w:t>
            </w:r>
            <w:r w:rsidR="00754736" w:rsidRPr="009F5D8F">
              <w:rPr>
                <w:rFonts w:ascii="Times New Roman" w:hAnsi="Times New Roman" w:cs="Times New Roman"/>
                <w:shd w:val="clear" w:color="auto" w:fill="FFFFFF"/>
              </w:rPr>
              <w:t>я</w:t>
            </w:r>
            <w:proofErr w:type="gramEnd"/>
            <w:r w:rsidR="00892AF4"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эффективности инновационных проектов :</w:t>
            </w:r>
            <w:r w:rsidR="00F94DB7"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</w:t>
            </w:r>
            <w:r w:rsidR="00892AF4"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</w:t>
            </w:r>
            <w:r w:rsidR="00675696" w:rsidRPr="009F5D8F">
              <w:rPr>
                <w:rFonts w:ascii="Times New Roman" w:hAnsi="Times New Roman" w:cs="Times New Roman"/>
                <w:shd w:val="clear" w:color="auto" w:fill="FFFFFF"/>
              </w:rPr>
              <w:t>«</w:t>
            </w:r>
            <w:r w:rsidR="00892AF4" w:rsidRPr="009F5D8F">
              <w:rPr>
                <w:rFonts w:ascii="Times New Roman" w:hAnsi="Times New Roman" w:cs="Times New Roman"/>
                <w:shd w:val="clear" w:color="auto" w:fill="FFFFFF"/>
              </w:rPr>
              <w:t>чистый дисконтированный доход</w:t>
            </w:r>
            <w:r w:rsidR="00675696" w:rsidRPr="009F5D8F">
              <w:rPr>
                <w:rFonts w:ascii="Times New Roman" w:hAnsi="Times New Roman" w:cs="Times New Roman"/>
                <w:shd w:val="clear" w:color="auto" w:fill="FFFFFF"/>
              </w:rPr>
              <w:t>»</w:t>
            </w:r>
            <w:r w:rsidR="00892AF4"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(</w:t>
            </w:r>
            <w:r w:rsidR="00892AF4" w:rsidRPr="009F5D8F">
              <w:rPr>
                <w:rFonts w:ascii="Times New Roman" w:hAnsi="Times New Roman" w:cs="Times New Roman"/>
                <w:bCs/>
                <w:i/>
                <w:shd w:val="clear" w:color="auto" w:fill="FFFFFF"/>
              </w:rPr>
              <w:t xml:space="preserve">NPV - </w:t>
            </w:r>
            <w:proofErr w:type="spellStart"/>
            <w:r w:rsidR="00892AF4" w:rsidRPr="009F5D8F">
              <w:rPr>
                <w:rFonts w:ascii="Times New Roman" w:hAnsi="Times New Roman" w:cs="Times New Roman"/>
                <w:bCs/>
                <w:i/>
                <w:shd w:val="clear" w:color="auto" w:fill="FFFFFF"/>
              </w:rPr>
              <w:t>Net</w:t>
            </w:r>
            <w:proofErr w:type="spellEnd"/>
            <w:r w:rsidR="00892AF4" w:rsidRPr="009F5D8F">
              <w:rPr>
                <w:rFonts w:ascii="Times New Roman" w:hAnsi="Times New Roman" w:cs="Times New Roman"/>
                <w:bCs/>
                <w:i/>
                <w:shd w:val="clear" w:color="auto" w:fill="FFFFFF"/>
              </w:rPr>
              <w:t xml:space="preserve"> </w:t>
            </w:r>
            <w:proofErr w:type="spellStart"/>
            <w:r w:rsidR="00892AF4" w:rsidRPr="009F5D8F">
              <w:rPr>
                <w:rFonts w:ascii="Times New Roman" w:hAnsi="Times New Roman" w:cs="Times New Roman"/>
                <w:bCs/>
                <w:i/>
                <w:shd w:val="clear" w:color="auto" w:fill="FFFFFF"/>
              </w:rPr>
              <w:t>Present</w:t>
            </w:r>
            <w:proofErr w:type="spellEnd"/>
            <w:r w:rsidR="00892AF4" w:rsidRPr="009F5D8F">
              <w:rPr>
                <w:rFonts w:ascii="Times New Roman" w:hAnsi="Times New Roman" w:cs="Times New Roman"/>
                <w:bCs/>
                <w:i/>
                <w:shd w:val="clear" w:color="auto" w:fill="FFFFFF"/>
              </w:rPr>
              <w:t xml:space="preserve"> </w:t>
            </w:r>
            <w:proofErr w:type="spellStart"/>
            <w:r w:rsidR="00892AF4" w:rsidRPr="009F5D8F">
              <w:rPr>
                <w:rFonts w:ascii="Times New Roman" w:hAnsi="Times New Roman" w:cs="Times New Roman"/>
                <w:bCs/>
                <w:i/>
                <w:shd w:val="clear" w:color="auto" w:fill="FFFFFF"/>
              </w:rPr>
              <w:t>Value</w:t>
            </w:r>
            <w:proofErr w:type="spellEnd"/>
            <w:r w:rsidR="00892AF4" w:rsidRPr="009F5D8F">
              <w:rPr>
                <w:rFonts w:ascii="Times New Roman" w:hAnsi="Times New Roman" w:cs="Times New Roman"/>
                <w:shd w:val="clear" w:color="auto" w:fill="FFFFFF"/>
              </w:rPr>
              <w:t>)</w:t>
            </w:r>
            <w:r w:rsidR="00F94DB7"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.  </w:t>
            </w:r>
            <w:r w:rsidR="00892AF4"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Расчет чистого дисконтированного дохода </w:t>
            </w:r>
            <w:r w:rsidR="00892AF4" w:rsidRPr="009F5D8F">
              <w:rPr>
                <w:rFonts w:ascii="Times New Roman" w:hAnsi="Times New Roman" w:cs="Times New Roman"/>
                <w:b/>
                <w:bCs/>
                <w:i/>
                <w:shd w:val="clear" w:color="auto" w:fill="FFFFFF"/>
              </w:rPr>
              <w:t>NPV</w:t>
            </w:r>
            <w:r w:rsidR="00892AF4"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инновационного проекта производится по формуле:</w:t>
            </w:r>
          </w:p>
          <w:p w14:paraId="0F662F26" w14:textId="77777777" w:rsidR="0096243C" w:rsidRPr="009F5D8F" w:rsidRDefault="00892AF4" w:rsidP="0096243C">
            <w:pPr>
              <w:jc w:val="center"/>
              <w:rPr>
                <w:rFonts w:ascii="Times New Roman" w:hAnsi="Times New Roman" w:cs="Times New Roman"/>
                <w:shd w:val="clear" w:color="auto" w:fill="FFFFFF"/>
              </w:rPr>
            </w:pPr>
            <w:r w:rsidRPr="009F5D8F">
              <w:rPr>
                <w:rFonts w:ascii="Times New Roman" w:hAnsi="Times New Roman" w:cs="Times New Roman"/>
                <w:noProof/>
                <w:shd w:val="clear" w:color="auto" w:fill="FFFFFF"/>
              </w:rPr>
              <w:drawing>
                <wp:inline distT="0" distB="0" distL="0" distR="0" wp14:anchorId="46FC72E0" wp14:editId="37FE2F32">
                  <wp:extent cx="2286000" cy="403205"/>
                  <wp:effectExtent l="0" t="0" r="0" b="0"/>
                  <wp:docPr id="3" name="Рисунок 3" descr="Описание: http://rcit.su/images/rzd-sto-formula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Описание: http://rcit.su/images/rzd-sto-formula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8076" cy="405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75696" w:rsidRPr="009F5D8F">
              <w:rPr>
                <w:rFonts w:ascii="Times New Roman" w:hAnsi="Times New Roman" w:cs="Times New Roman"/>
                <w:shd w:val="clear" w:color="auto" w:fill="FFFFFF"/>
              </w:rPr>
              <w:t>.</w:t>
            </w:r>
          </w:p>
          <w:p w14:paraId="0D105794" w14:textId="5E2B810C" w:rsidR="00892AF4" w:rsidRPr="009F5D8F" w:rsidRDefault="0031601A" w:rsidP="0096243C">
            <w:pPr>
              <w:jc w:val="center"/>
              <w:rPr>
                <w:rFonts w:ascii="Times New Roman" w:hAnsi="Times New Roman" w:cs="Times New Roman"/>
                <w:shd w:val="clear" w:color="auto" w:fill="FFFFFF"/>
              </w:rPr>
            </w:pPr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Расчет производить с данными, представленными преподавателем: </w:t>
            </w:r>
            <w:r w:rsidRPr="009F5D8F">
              <w:rPr>
                <w:rFonts w:ascii="Times New Roman" w:hAnsi="Times New Roman" w:cs="Times New Roman"/>
                <w:shd w:val="clear" w:color="auto" w:fill="FFFFFF"/>
                <w:lang w:val="en-US"/>
              </w:rPr>
              <w:t>T</w:t>
            </w:r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– период анализа (прогноза). Для долгосрочных прогнозов ОАО «РЖД» </w:t>
            </w:r>
            <w:r w:rsidRPr="009F5D8F">
              <w:rPr>
                <w:rFonts w:ascii="Times New Roman" w:hAnsi="Times New Roman" w:cs="Times New Roman"/>
                <w:shd w:val="clear" w:color="auto" w:fill="FFFFFF"/>
                <w:lang w:val="en-US"/>
              </w:rPr>
              <w:t>T</w:t>
            </w:r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=25 лет, </w:t>
            </w:r>
            <w:r w:rsidR="00892AF4"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</w:t>
            </w:r>
            <w:r w:rsidR="00892AF4" w:rsidRPr="009F5D8F">
              <w:rPr>
                <w:rFonts w:ascii="Times New Roman" w:hAnsi="Times New Roman" w:cs="Times New Roman"/>
                <w:i/>
                <w:shd w:val="clear" w:color="auto" w:fill="FFFFFF"/>
              </w:rPr>
              <w:t>t</w:t>
            </w:r>
            <w:r w:rsidR="00892AF4"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– номер шага расчета</w:t>
            </w:r>
            <w:r w:rsidRPr="009F5D8F">
              <w:rPr>
                <w:rFonts w:ascii="Times New Roman" w:hAnsi="Times New Roman" w:cs="Times New Roman"/>
                <w:shd w:val="clear" w:color="auto" w:fill="FFFFFF"/>
              </w:rPr>
              <w:t>=1 год</w:t>
            </w:r>
            <w:r w:rsidR="00892AF4" w:rsidRPr="009F5D8F">
              <w:rPr>
                <w:rFonts w:ascii="Times New Roman" w:hAnsi="Times New Roman" w:cs="Times New Roman"/>
                <w:shd w:val="clear" w:color="auto" w:fill="FFFFFF"/>
              </w:rPr>
              <w:t>,</w:t>
            </w:r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="00892AF4" w:rsidRPr="009F5D8F">
              <w:rPr>
                <w:rFonts w:ascii="Times New Roman" w:hAnsi="Times New Roman" w:cs="Times New Roman"/>
                <w:i/>
                <w:shd w:val="clear" w:color="auto" w:fill="FFFFFF"/>
              </w:rPr>
              <w:t>R</w:t>
            </w:r>
            <w:r w:rsidR="00892AF4" w:rsidRPr="009F5D8F">
              <w:rPr>
                <w:rFonts w:ascii="Times New Roman" w:hAnsi="Times New Roman" w:cs="Times New Roman"/>
                <w:i/>
                <w:iCs/>
                <w:shd w:val="clear" w:color="auto" w:fill="FFFFFF"/>
                <w:vertAlign w:val="subscript"/>
              </w:rPr>
              <w:t>t</w:t>
            </w:r>
            <w:proofErr w:type="spellEnd"/>
            <w:r w:rsidR="00892AF4"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- приток денежных средств по годам</w:t>
            </w:r>
            <w:r w:rsidR="00892AF4" w:rsidRPr="009F5D8F">
              <w:rPr>
                <w:rFonts w:ascii="Times New Roman" w:hAnsi="Times New Roman" w:cs="Times New Roman"/>
                <w:i/>
              </w:rPr>
              <w:t xml:space="preserve"> </w:t>
            </w:r>
            <w:r w:rsidR="00892AF4" w:rsidRPr="009F5D8F">
              <w:rPr>
                <w:rFonts w:ascii="Times New Roman" w:hAnsi="Times New Roman" w:cs="Times New Roman"/>
                <w:i/>
                <w:lang w:val="en-US"/>
              </w:rPr>
              <w:t>t</w:t>
            </w:r>
            <w:r w:rsidR="00892AF4"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расчетного периода, </w:t>
            </w:r>
            <w:proofErr w:type="spellStart"/>
            <w:r w:rsidR="00892AF4" w:rsidRPr="009F5D8F">
              <w:rPr>
                <w:rFonts w:ascii="Times New Roman" w:hAnsi="Times New Roman" w:cs="Times New Roman"/>
                <w:shd w:val="clear" w:color="auto" w:fill="FFFFFF"/>
              </w:rPr>
              <w:t>руб</w:t>
            </w:r>
            <w:proofErr w:type="spellEnd"/>
            <w:r w:rsidR="00892AF4" w:rsidRPr="009F5D8F">
              <w:rPr>
                <w:rFonts w:ascii="Times New Roman" w:hAnsi="Times New Roman" w:cs="Times New Roman"/>
                <w:shd w:val="clear" w:color="auto" w:fill="FFFFFF"/>
              </w:rPr>
              <w:t>;</w:t>
            </w:r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="00892AF4" w:rsidRPr="009F5D8F">
              <w:rPr>
                <w:rFonts w:ascii="Times New Roman" w:hAnsi="Times New Roman" w:cs="Times New Roman"/>
                <w:i/>
                <w:shd w:val="clear" w:color="auto" w:fill="FFFFFF"/>
              </w:rPr>
              <w:t>Z</w:t>
            </w:r>
            <w:r w:rsidR="00892AF4" w:rsidRPr="009F5D8F">
              <w:rPr>
                <w:rFonts w:ascii="Times New Roman" w:hAnsi="Times New Roman" w:cs="Times New Roman"/>
                <w:i/>
                <w:iCs/>
                <w:shd w:val="clear" w:color="auto" w:fill="FFFFFF"/>
                <w:vertAlign w:val="subscript"/>
              </w:rPr>
              <w:t>t</w:t>
            </w:r>
            <w:proofErr w:type="spellEnd"/>
            <w:r w:rsidR="00892AF4"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- отток денежных средств по годам расчетного периода </w:t>
            </w:r>
            <w:r w:rsidR="00892AF4" w:rsidRPr="009F5D8F">
              <w:rPr>
                <w:rFonts w:ascii="Times New Roman" w:hAnsi="Times New Roman" w:cs="Times New Roman"/>
              </w:rPr>
              <w:t>без учета амортизационных отчислений, но с учетом инвестиций</w:t>
            </w:r>
            <w:r w:rsidR="00892AF4"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, </w:t>
            </w:r>
            <w:proofErr w:type="spellStart"/>
            <w:r w:rsidR="00892AF4" w:rsidRPr="009F5D8F">
              <w:rPr>
                <w:rFonts w:ascii="Times New Roman" w:hAnsi="Times New Roman" w:cs="Times New Roman"/>
                <w:shd w:val="clear" w:color="auto" w:fill="FFFFFF"/>
              </w:rPr>
              <w:t>руб</w:t>
            </w:r>
            <w:proofErr w:type="spellEnd"/>
            <w:r w:rsidR="00892AF4" w:rsidRPr="009F5D8F">
              <w:rPr>
                <w:rFonts w:ascii="Times New Roman" w:hAnsi="Times New Roman" w:cs="Times New Roman"/>
                <w:shd w:val="clear" w:color="auto" w:fill="FFFFFF"/>
              </w:rPr>
              <w:t>;</w:t>
            </w:r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="00892AF4" w:rsidRPr="009F5D8F">
              <w:rPr>
                <w:rFonts w:ascii="Times New Roman" w:hAnsi="Times New Roman" w:cs="Times New Roman"/>
                <w:i/>
                <w:shd w:val="clear" w:color="auto" w:fill="FFFFFF"/>
              </w:rPr>
              <w:t>CF</w:t>
            </w:r>
            <w:r w:rsidR="00892AF4" w:rsidRPr="009F5D8F">
              <w:rPr>
                <w:rFonts w:ascii="Times New Roman" w:hAnsi="Times New Roman" w:cs="Times New Roman"/>
                <w:i/>
                <w:iCs/>
                <w:shd w:val="clear" w:color="auto" w:fill="FFFFFF"/>
                <w:vertAlign w:val="subscript"/>
              </w:rPr>
              <w:t>t</w:t>
            </w:r>
            <w:proofErr w:type="spellEnd"/>
            <w:r w:rsidR="00892AF4"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– чистый денежный поток (</w:t>
            </w:r>
            <w:proofErr w:type="spellStart"/>
            <w:r w:rsidR="00892AF4" w:rsidRPr="009F5D8F">
              <w:rPr>
                <w:rFonts w:ascii="Times New Roman" w:hAnsi="Times New Roman" w:cs="Times New Roman"/>
                <w:shd w:val="clear" w:color="auto" w:fill="FFFFFF"/>
              </w:rPr>
              <w:t>Cash</w:t>
            </w:r>
            <w:proofErr w:type="spellEnd"/>
            <w:r w:rsidR="00892AF4"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</w:t>
            </w:r>
            <w:proofErr w:type="spellStart"/>
            <w:r w:rsidR="00892AF4" w:rsidRPr="009F5D8F">
              <w:rPr>
                <w:rFonts w:ascii="Times New Roman" w:hAnsi="Times New Roman" w:cs="Times New Roman"/>
                <w:shd w:val="clear" w:color="auto" w:fill="FFFFFF"/>
              </w:rPr>
              <w:t>Flow</w:t>
            </w:r>
            <w:proofErr w:type="spellEnd"/>
            <w:r w:rsidR="00892AF4"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) по годам расчетного периода, </w:t>
            </w:r>
            <w:proofErr w:type="spellStart"/>
            <w:r w:rsidR="00892AF4" w:rsidRPr="009F5D8F">
              <w:rPr>
                <w:rFonts w:ascii="Times New Roman" w:hAnsi="Times New Roman" w:cs="Times New Roman"/>
                <w:shd w:val="clear" w:color="auto" w:fill="FFFFFF"/>
              </w:rPr>
              <w:t>руб</w:t>
            </w:r>
            <w:proofErr w:type="spellEnd"/>
            <w:r w:rsidR="00892AF4" w:rsidRPr="009F5D8F">
              <w:rPr>
                <w:rFonts w:ascii="Times New Roman" w:hAnsi="Times New Roman" w:cs="Times New Roman"/>
                <w:shd w:val="clear" w:color="auto" w:fill="FFFFFF"/>
              </w:rPr>
              <w:t>;</w:t>
            </w:r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</w:t>
            </w:r>
            <w:r w:rsidR="00892AF4" w:rsidRPr="009F5D8F">
              <w:rPr>
                <w:rFonts w:ascii="Times New Roman" w:hAnsi="Times New Roman" w:cs="Times New Roman"/>
                <w:i/>
                <w:shd w:val="clear" w:color="auto" w:fill="FFFFFF"/>
              </w:rPr>
              <w:t>r</w:t>
            </w:r>
            <w:r w:rsidR="00892AF4"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- ставка дисконтирования. Для железнодорожного транспорта ставка дисконтирования </w:t>
            </w:r>
            <w:r w:rsidR="00892AF4" w:rsidRPr="009F5D8F">
              <w:rPr>
                <w:rFonts w:ascii="Times New Roman" w:hAnsi="Times New Roman" w:cs="Times New Roman"/>
                <w:i/>
                <w:shd w:val="clear" w:color="auto" w:fill="FFFFFF"/>
              </w:rPr>
              <w:t>r</w:t>
            </w:r>
            <w:r w:rsidR="00892AF4"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  принимается равной 0,</w:t>
            </w:r>
            <w:proofErr w:type="gramStart"/>
            <w:r w:rsidR="00892AF4" w:rsidRPr="009F5D8F">
              <w:rPr>
                <w:rFonts w:ascii="Times New Roman" w:hAnsi="Times New Roman" w:cs="Times New Roman"/>
                <w:shd w:val="clear" w:color="auto" w:fill="FFFFFF"/>
              </w:rPr>
              <w:t>1;</w:t>
            </w:r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 </w:t>
            </w:r>
            <w:r w:rsidR="00892AF4" w:rsidRPr="009F5D8F">
              <w:rPr>
                <w:rFonts w:ascii="Times New Roman" w:hAnsi="Times New Roman" w:cs="Times New Roman"/>
                <w:i/>
                <w:shd w:val="clear" w:color="auto" w:fill="FFFFFF"/>
              </w:rPr>
              <w:t>(</w:t>
            </w:r>
            <w:proofErr w:type="gramEnd"/>
            <w:r w:rsidR="00892AF4" w:rsidRPr="009F5D8F">
              <w:rPr>
                <w:rFonts w:ascii="Times New Roman" w:hAnsi="Times New Roman" w:cs="Times New Roman"/>
                <w:i/>
                <w:shd w:val="clear" w:color="auto" w:fill="FFFFFF"/>
              </w:rPr>
              <w:t>1+</w:t>
            </w:r>
            <w:r w:rsidR="00892AF4" w:rsidRPr="009F5D8F">
              <w:rPr>
                <w:rFonts w:ascii="Times New Roman" w:hAnsi="Times New Roman" w:cs="Times New Roman"/>
                <w:i/>
                <w:shd w:val="clear" w:color="auto" w:fill="FFFFFF"/>
                <w:lang w:val="en-US"/>
              </w:rPr>
              <w:t>r</w:t>
            </w:r>
            <w:r w:rsidR="00892AF4" w:rsidRPr="009F5D8F">
              <w:rPr>
                <w:rFonts w:ascii="Times New Roman" w:hAnsi="Times New Roman" w:cs="Times New Roman"/>
                <w:i/>
                <w:shd w:val="clear" w:color="auto" w:fill="FFFFFF"/>
              </w:rPr>
              <w:t>)</w:t>
            </w:r>
            <w:r w:rsidR="00892AF4" w:rsidRPr="009F5D8F">
              <w:rPr>
                <w:rFonts w:ascii="Times New Roman" w:hAnsi="Times New Roman" w:cs="Times New Roman"/>
                <w:shd w:val="clear" w:color="auto" w:fill="FFFFFF"/>
                <w:vertAlign w:val="superscript"/>
              </w:rPr>
              <w:t>1-</w:t>
            </w:r>
            <w:r w:rsidR="00892AF4" w:rsidRPr="009F5D8F">
              <w:rPr>
                <w:rFonts w:ascii="Times New Roman" w:hAnsi="Times New Roman" w:cs="Times New Roman"/>
                <w:i/>
                <w:iCs/>
                <w:shd w:val="clear" w:color="auto" w:fill="FFFFFF"/>
                <w:vertAlign w:val="superscript"/>
              </w:rPr>
              <w:t>t</w:t>
            </w:r>
            <w:r w:rsidR="00892AF4"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- дисконтный множитель.</w:t>
            </w:r>
          </w:p>
          <w:p w14:paraId="1542E3F8" w14:textId="77777777" w:rsidR="0096243C" w:rsidRPr="009F5D8F" w:rsidRDefault="0096243C" w:rsidP="00E326E0">
            <w:pPr>
              <w:rPr>
                <w:rFonts w:ascii="Times New Roman" w:hAnsi="Times New Roman" w:cs="Times New Roman"/>
                <w:b/>
              </w:rPr>
            </w:pPr>
          </w:p>
          <w:p w14:paraId="72EF73EE" w14:textId="2753689F" w:rsidR="0021340A" w:rsidRPr="00191202" w:rsidRDefault="0096243C" w:rsidP="00E326E0">
            <w:pPr>
              <w:rPr>
                <w:rFonts w:ascii="Times New Roman" w:hAnsi="Times New Roman" w:cs="Times New Roman"/>
                <w:szCs w:val="28"/>
                <w:shd w:val="clear" w:color="auto" w:fill="FFFFFF"/>
              </w:rPr>
            </w:pPr>
            <w:r w:rsidRPr="009F5D8F">
              <w:rPr>
                <w:rFonts w:ascii="Times New Roman" w:hAnsi="Times New Roman" w:cs="Times New Roman"/>
                <w:b/>
              </w:rPr>
              <w:t>5</w:t>
            </w:r>
            <w:r w:rsidR="00754736" w:rsidRPr="009F5D8F">
              <w:rPr>
                <w:rFonts w:ascii="Times New Roman" w:hAnsi="Times New Roman" w:cs="Times New Roman"/>
                <w:b/>
              </w:rPr>
              <w:t xml:space="preserve">.  </w:t>
            </w:r>
            <w:r w:rsidR="00754736"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Произвести </w:t>
            </w:r>
            <w:proofErr w:type="gramStart"/>
            <w:r w:rsidR="00754736" w:rsidRPr="009F5D8F">
              <w:rPr>
                <w:rFonts w:ascii="Times New Roman" w:hAnsi="Times New Roman" w:cs="Times New Roman"/>
                <w:shd w:val="clear" w:color="auto" w:fill="FFFFFF"/>
              </w:rPr>
              <w:t>анализ  показателя</w:t>
            </w:r>
            <w:proofErr w:type="gramEnd"/>
            <w:r w:rsidR="00754736"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эффективности инновационных проектов: </w:t>
            </w:r>
            <w:r w:rsidR="00675696" w:rsidRPr="009F5D8F">
              <w:rPr>
                <w:rFonts w:ascii="Times New Roman" w:hAnsi="Times New Roman" w:cs="Times New Roman"/>
                <w:shd w:val="clear" w:color="auto" w:fill="FFFFFF"/>
              </w:rPr>
              <w:t>«и</w:t>
            </w:r>
            <w:r w:rsidR="00754736" w:rsidRPr="009F5D8F">
              <w:rPr>
                <w:rFonts w:ascii="Times New Roman" w:hAnsi="Times New Roman" w:cs="Times New Roman"/>
                <w:szCs w:val="28"/>
                <w:shd w:val="clear" w:color="auto" w:fill="FFFFFF"/>
              </w:rPr>
              <w:t>ндекс доходности</w:t>
            </w:r>
            <w:r w:rsidR="00675696" w:rsidRPr="009F5D8F">
              <w:rPr>
                <w:rFonts w:ascii="Times New Roman" w:hAnsi="Times New Roman" w:cs="Times New Roman"/>
                <w:szCs w:val="28"/>
                <w:shd w:val="clear" w:color="auto" w:fill="FFFFFF"/>
              </w:rPr>
              <w:t>»</w:t>
            </w:r>
            <w:r w:rsidR="00754736" w:rsidRPr="009F5D8F">
              <w:rPr>
                <w:rFonts w:ascii="Times New Roman" w:hAnsi="Times New Roman" w:cs="Times New Roman"/>
                <w:szCs w:val="28"/>
                <w:shd w:val="clear" w:color="auto" w:fill="FFFFFF"/>
              </w:rPr>
              <w:t xml:space="preserve"> определяется как отношение суммы дисконтированных денежных притоков </w:t>
            </w:r>
            <w:proofErr w:type="spellStart"/>
            <w:r w:rsidR="00754736" w:rsidRPr="009F5D8F">
              <w:rPr>
                <w:rFonts w:ascii="Times New Roman" w:hAnsi="Times New Roman" w:cs="Times New Roman"/>
                <w:i/>
                <w:szCs w:val="28"/>
                <w:shd w:val="clear" w:color="auto" w:fill="FFFFFF"/>
              </w:rPr>
              <w:t>R</w:t>
            </w:r>
            <w:r w:rsidR="00754736" w:rsidRPr="009F5D8F">
              <w:rPr>
                <w:rFonts w:ascii="Times New Roman" w:hAnsi="Times New Roman" w:cs="Times New Roman"/>
                <w:i/>
                <w:iCs/>
                <w:szCs w:val="28"/>
                <w:shd w:val="clear" w:color="auto" w:fill="FFFFFF"/>
                <w:vertAlign w:val="subscript"/>
              </w:rPr>
              <w:t>t</w:t>
            </w:r>
            <w:proofErr w:type="spellEnd"/>
            <w:r w:rsidR="00754736" w:rsidRPr="009F5D8F">
              <w:rPr>
                <w:rFonts w:ascii="Times New Roman" w:hAnsi="Times New Roman" w:cs="Times New Roman"/>
                <w:szCs w:val="28"/>
                <w:shd w:val="clear" w:color="auto" w:fill="FFFFFF"/>
              </w:rPr>
              <w:t xml:space="preserve"> к сумме дисконтированных денежных оттоков </w:t>
            </w:r>
            <w:proofErr w:type="spellStart"/>
            <w:r w:rsidR="00754736" w:rsidRPr="009F5D8F">
              <w:rPr>
                <w:rFonts w:ascii="Times New Roman" w:hAnsi="Times New Roman" w:cs="Times New Roman"/>
                <w:i/>
                <w:szCs w:val="28"/>
                <w:shd w:val="clear" w:color="auto" w:fill="FFFFFF"/>
              </w:rPr>
              <w:t>Z</w:t>
            </w:r>
            <w:r w:rsidR="00754736" w:rsidRPr="009F5D8F">
              <w:rPr>
                <w:rFonts w:ascii="Times New Roman" w:hAnsi="Times New Roman" w:cs="Times New Roman"/>
                <w:i/>
                <w:iCs/>
                <w:szCs w:val="28"/>
                <w:shd w:val="clear" w:color="auto" w:fill="FFFFFF"/>
                <w:vertAlign w:val="subscript"/>
              </w:rPr>
              <w:t>t</w:t>
            </w:r>
            <w:proofErr w:type="spellEnd"/>
            <w:r w:rsidR="00754736" w:rsidRPr="009F5D8F">
              <w:rPr>
                <w:rFonts w:ascii="Times New Roman" w:hAnsi="Times New Roman" w:cs="Times New Roman"/>
                <w:szCs w:val="28"/>
                <w:shd w:val="clear" w:color="auto" w:fill="FFFFFF"/>
              </w:rPr>
              <w:t xml:space="preserve"> по формуле</w:t>
            </w:r>
            <w:r w:rsidR="00CF490F" w:rsidRPr="009F5D8F">
              <w:rPr>
                <w:rFonts w:ascii="Times New Roman" w:hAnsi="Times New Roman" w:cs="Times New Roman"/>
                <w:szCs w:val="28"/>
                <w:shd w:val="clear" w:color="auto" w:fill="FFFFFF"/>
              </w:rPr>
              <w:t>:</w:t>
            </w:r>
          </w:p>
          <w:p w14:paraId="487CD60B" w14:textId="51826069" w:rsidR="00C23A3A" w:rsidRPr="0057591A" w:rsidRDefault="00754736" w:rsidP="00E326E0">
            <w:pPr>
              <w:jc w:val="center"/>
              <w:rPr>
                <w:rFonts w:ascii="Times New Roman" w:hAnsi="Times New Roman" w:cs="Times New Roman"/>
                <w:szCs w:val="28"/>
                <w:shd w:val="clear" w:color="auto" w:fill="FFFFFF"/>
              </w:rPr>
            </w:pPr>
            <w:r w:rsidRPr="009F5D8F">
              <w:rPr>
                <w:rFonts w:ascii="Times New Roman" w:hAnsi="Times New Roman" w:cs="Times New Roman"/>
                <w:noProof/>
                <w:szCs w:val="28"/>
                <w:shd w:val="clear" w:color="auto" w:fill="FFFFFF"/>
              </w:rPr>
              <w:drawing>
                <wp:inline distT="0" distB="0" distL="0" distR="0" wp14:anchorId="21DC094C" wp14:editId="2F2000F7">
                  <wp:extent cx="1143000" cy="426719"/>
                  <wp:effectExtent l="0" t="0" r="0" b="0"/>
                  <wp:docPr id="11" name="Рисунок 11" descr="Описание: http://rcit.su/images/rzd-sto-formula2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Описание: http://rcit.su/images/rzd-sto-formula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6410" cy="427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860F7" w:rsidRPr="009F5D8F">
              <w:rPr>
                <w:rFonts w:ascii="Times New Roman" w:hAnsi="Times New Roman" w:cs="Times New Roman"/>
                <w:szCs w:val="28"/>
                <w:shd w:val="clear" w:color="auto" w:fill="FFFFFF"/>
              </w:rPr>
              <w:t>.</w:t>
            </w:r>
          </w:p>
          <w:p w14:paraId="13759B85" w14:textId="782C3032" w:rsidR="00754736" w:rsidRPr="009F5D8F" w:rsidRDefault="00754736" w:rsidP="00E326E0">
            <w:pPr>
              <w:rPr>
                <w:rFonts w:ascii="Times New Roman" w:hAnsi="Times New Roman" w:cs="Times New Roman"/>
                <w:szCs w:val="28"/>
                <w:shd w:val="clear" w:color="auto" w:fill="FFFFFF"/>
              </w:rPr>
            </w:pPr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Расчет производить с данными, представленными преподавателем: </w:t>
            </w:r>
            <w:r w:rsidRPr="009F5D8F">
              <w:rPr>
                <w:rFonts w:ascii="Times New Roman" w:hAnsi="Times New Roman" w:cs="Times New Roman"/>
                <w:shd w:val="clear" w:color="auto" w:fill="FFFFFF"/>
                <w:lang w:val="en-US"/>
              </w:rPr>
              <w:t>T</w:t>
            </w:r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– период анализа (прогноза). Для долгосрочных прогнозов ОАО «РЖД» </w:t>
            </w:r>
            <w:r w:rsidRPr="009F5D8F">
              <w:rPr>
                <w:rFonts w:ascii="Times New Roman" w:hAnsi="Times New Roman" w:cs="Times New Roman"/>
                <w:shd w:val="clear" w:color="auto" w:fill="FFFFFF"/>
                <w:lang w:val="en-US"/>
              </w:rPr>
              <w:t>T</w:t>
            </w:r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=25 </w:t>
            </w:r>
            <w:proofErr w:type="gramStart"/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лет,  </w:t>
            </w:r>
            <w:r w:rsidRPr="009F5D8F">
              <w:rPr>
                <w:rFonts w:ascii="Times New Roman" w:hAnsi="Times New Roman" w:cs="Times New Roman"/>
                <w:i/>
                <w:shd w:val="clear" w:color="auto" w:fill="FFFFFF"/>
              </w:rPr>
              <w:t>t</w:t>
            </w:r>
            <w:proofErr w:type="gramEnd"/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– номер шага расчета=1 год, </w:t>
            </w:r>
            <w:proofErr w:type="spellStart"/>
            <w:r w:rsidRPr="009F5D8F">
              <w:rPr>
                <w:rFonts w:ascii="Times New Roman" w:hAnsi="Times New Roman" w:cs="Times New Roman"/>
                <w:i/>
                <w:shd w:val="clear" w:color="auto" w:fill="FFFFFF"/>
              </w:rPr>
              <w:t>R</w:t>
            </w:r>
            <w:r w:rsidRPr="009F5D8F">
              <w:rPr>
                <w:rFonts w:ascii="Times New Roman" w:hAnsi="Times New Roman" w:cs="Times New Roman"/>
                <w:i/>
                <w:iCs/>
                <w:shd w:val="clear" w:color="auto" w:fill="FFFFFF"/>
                <w:vertAlign w:val="subscript"/>
              </w:rPr>
              <w:t>t</w:t>
            </w:r>
            <w:proofErr w:type="spellEnd"/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- приток денежных средств по годам</w:t>
            </w:r>
            <w:r w:rsidRPr="009F5D8F">
              <w:rPr>
                <w:rFonts w:ascii="Times New Roman" w:hAnsi="Times New Roman" w:cs="Times New Roman"/>
                <w:i/>
              </w:rPr>
              <w:t xml:space="preserve"> </w:t>
            </w:r>
            <w:r w:rsidRPr="009F5D8F">
              <w:rPr>
                <w:rFonts w:ascii="Times New Roman" w:hAnsi="Times New Roman" w:cs="Times New Roman"/>
                <w:i/>
                <w:lang w:val="en-US"/>
              </w:rPr>
              <w:t>t</w:t>
            </w:r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расчетного периода, </w:t>
            </w:r>
            <w:proofErr w:type="spellStart"/>
            <w:r w:rsidRPr="009F5D8F">
              <w:rPr>
                <w:rFonts w:ascii="Times New Roman" w:hAnsi="Times New Roman" w:cs="Times New Roman"/>
                <w:shd w:val="clear" w:color="auto" w:fill="FFFFFF"/>
              </w:rPr>
              <w:t>руб</w:t>
            </w:r>
            <w:proofErr w:type="spellEnd"/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; </w:t>
            </w:r>
            <w:proofErr w:type="spellStart"/>
            <w:r w:rsidRPr="009F5D8F">
              <w:rPr>
                <w:rFonts w:ascii="Times New Roman" w:hAnsi="Times New Roman" w:cs="Times New Roman"/>
                <w:i/>
                <w:shd w:val="clear" w:color="auto" w:fill="FFFFFF"/>
              </w:rPr>
              <w:t>Z</w:t>
            </w:r>
            <w:r w:rsidRPr="009F5D8F">
              <w:rPr>
                <w:rFonts w:ascii="Times New Roman" w:hAnsi="Times New Roman" w:cs="Times New Roman"/>
                <w:i/>
                <w:iCs/>
                <w:shd w:val="clear" w:color="auto" w:fill="FFFFFF"/>
                <w:vertAlign w:val="subscript"/>
              </w:rPr>
              <w:t>t</w:t>
            </w:r>
            <w:proofErr w:type="spellEnd"/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- отток денежных средств по годам расчетного периода </w:t>
            </w:r>
            <w:r w:rsidRPr="009F5D8F">
              <w:rPr>
                <w:rFonts w:ascii="Times New Roman" w:hAnsi="Times New Roman" w:cs="Times New Roman"/>
              </w:rPr>
              <w:t>без учета амортизационных отчислений, но с учетом инвестиций</w:t>
            </w:r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, </w:t>
            </w:r>
            <w:proofErr w:type="spellStart"/>
            <w:r w:rsidRPr="009F5D8F">
              <w:rPr>
                <w:rFonts w:ascii="Times New Roman" w:hAnsi="Times New Roman" w:cs="Times New Roman"/>
                <w:shd w:val="clear" w:color="auto" w:fill="FFFFFF"/>
              </w:rPr>
              <w:t>руб</w:t>
            </w:r>
            <w:proofErr w:type="spellEnd"/>
            <w:r w:rsidRPr="009F5D8F">
              <w:rPr>
                <w:rFonts w:ascii="Times New Roman" w:hAnsi="Times New Roman" w:cs="Times New Roman"/>
                <w:shd w:val="clear" w:color="auto" w:fill="FFFFFF"/>
              </w:rPr>
              <w:t>;</w:t>
            </w:r>
          </w:p>
          <w:p w14:paraId="59D4EEFD" w14:textId="58E15339" w:rsidR="00BA4025" w:rsidRPr="009F5D8F" w:rsidRDefault="00BA4025" w:rsidP="00675696">
            <w:pPr>
              <w:pStyle w:val="a6"/>
              <w:ind w:left="644"/>
              <w:rPr>
                <w:rFonts w:ascii="Times New Roman" w:hAnsi="Times New Roman"/>
                <w:b/>
              </w:rPr>
            </w:pPr>
          </w:p>
          <w:p w14:paraId="2237B043" w14:textId="3B3FC78B" w:rsidR="00014ACD" w:rsidRPr="009F5D8F" w:rsidRDefault="00014ACD" w:rsidP="0096243C">
            <w:pPr>
              <w:rPr>
                <w:rFonts w:ascii="Times New Roman" w:hAnsi="Times New Roman" w:cs="Times New Roman"/>
                <w:bCs/>
                <w:i/>
                <w:iCs/>
                <w:color w:val="00B050"/>
                <w:sz w:val="20"/>
                <w:szCs w:val="20"/>
              </w:rPr>
            </w:pPr>
          </w:p>
        </w:tc>
      </w:tr>
      <w:tr w:rsidR="00014ACD" w:rsidRPr="009F5D8F" w14:paraId="5B61FE26" w14:textId="77777777" w:rsidTr="003A2DE6">
        <w:trPr>
          <w:trHeight w:val="20"/>
        </w:trPr>
        <w:tc>
          <w:tcPr>
            <w:tcW w:w="4644" w:type="dxa"/>
          </w:tcPr>
          <w:p w14:paraId="649B6E4B" w14:textId="19E47B54" w:rsidR="00F84617" w:rsidRPr="009F5D8F" w:rsidRDefault="000B03FA" w:rsidP="009F00EA">
            <w:pPr>
              <w:jc w:val="both"/>
              <w:rPr>
                <w:rFonts w:ascii="Times New Roman" w:hAnsi="Times New Roman" w:cs="Times New Roman"/>
                <w:color w:val="00B050"/>
                <w:sz w:val="20"/>
                <w:szCs w:val="20"/>
              </w:rPr>
            </w:pPr>
            <w:r w:rsidRPr="009F5D8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ОПК-6.2. Разрабатывает мероприятия по повышению эффективности использования материально-технических, топливно-энергетических, финансовых ресурсов</w:t>
            </w:r>
            <w:r w:rsidR="00F84617" w:rsidRPr="009F5D8F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5953" w:type="dxa"/>
            <w:gridSpan w:val="3"/>
          </w:tcPr>
          <w:p w14:paraId="39E32DD4" w14:textId="7B3123AB" w:rsidR="00014ACD" w:rsidRPr="009F5D8F" w:rsidRDefault="008A7F55" w:rsidP="003A2DE6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  <w:r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Обучающийся владеет:</w:t>
            </w:r>
            <w:r w:rsidRPr="009F5D8F">
              <w:rPr>
                <w:rFonts w:ascii="Times New Roman" w:eastAsia="Times New Roman" w:hAnsi="Times New Roman" w:cs="Times New Roman"/>
                <w:iCs/>
                <w:kern w:val="24"/>
                <w:sz w:val="20"/>
                <w:szCs w:val="20"/>
              </w:rPr>
              <w:t xml:space="preserve"> </w:t>
            </w:r>
            <w:r w:rsidR="000B03FA" w:rsidRPr="009F5D8F">
              <w:rPr>
                <w:rFonts w:ascii="Times New Roman" w:eastAsia="Times New Roman" w:hAnsi="Times New Roman" w:cs="Times New Roman"/>
                <w:iCs/>
                <w:kern w:val="24"/>
                <w:sz w:val="20"/>
                <w:szCs w:val="20"/>
              </w:rPr>
              <w:t xml:space="preserve">технологиями оценки и расчета эффективности инновационных и </w:t>
            </w:r>
            <w:proofErr w:type="gramStart"/>
            <w:r w:rsidR="000B03FA" w:rsidRPr="009F5D8F">
              <w:rPr>
                <w:rFonts w:ascii="Times New Roman" w:eastAsia="Times New Roman" w:hAnsi="Times New Roman" w:cs="Times New Roman"/>
                <w:iCs/>
                <w:kern w:val="24"/>
                <w:sz w:val="20"/>
                <w:szCs w:val="20"/>
              </w:rPr>
              <w:t>ресурсосберегающих  проектов</w:t>
            </w:r>
            <w:proofErr w:type="gramEnd"/>
          </w:p>
        </w:tc>
      </w:tr>
      <w:tr w:rsidR="00014ACD" w:rsidRPr="009F5D8F" w14:paraId="26B4D573" w14:textId="77777777" w:rsidTr="003A2DE6">
        <w:trPr>
          <w:trHeight w:val="20"/>
        </w:trPr>
        <w:tc>
          <w:tcPr>
            <w:tcW w:w="10597" w:type="dxa"/>
            <w:gridSpan w:val="4"/>
          </w:tcPr>
          <w:p w14:paraId="595FD35E" w14:textId="5D69A150" w:rsidR="008A7F55" w:rsidRPr="009F5D8F" w:rsidRDefault="00010F03" w:rsidP="003A2DE6">
            <w:pPr>
              <w:pStyle w:val="a6"/>
              <w:ind w:left="1080"/>
              <w:rPr>
                <w:rFonts w:ascii="Times New Roman" w:hAnsi="Times New Roman"/>
                <w:b/>
                <w:sz w:val="20"/>
                <w:szCs w:val="20"/>
              </w:rPr>
            </w:pPr>
            <w:r w:rsidRPr="009F5D8F">
              <w:rPr>
                <w:rFonts w:ascii="Times New Roman" w:hAnsi="Times New Roman"/>
                <w:b/>
                <w:sz w:val="20"/>
                <w:szCs w:val="20"/>
              </w:rPr>
              <w:t xml:space="preserve">Задания </w:t>
            </w:r>
          </w:p>
          <w:p w14:paraId="1421C717" w14:textId="032CE9D4" w:rsidR="00B566A0" w:rsidRPr="009F5D8F" w:rsidRDefault="00EA4422" w:rsidP="00D63A74">
            <w:pPr>
              <w:pStyle w:val="a6"/>
              <w:numPr>
                <w:ilvl w:val="0"/>
                <w:numId w:val="2"/>
              </w:numPr>
              <w:ind w:left="142" w:firstLine="0"/>
              <w:rPr>
                <w:rFonts w:ascii="Times New Roman" w:hAnsi="Times New Roman"/>
                <w:b/>
              </w:rPr>
            </w:pPr>
            <w:r w:rsidRPr="009F5D8F">
              <w:rPr>
                <w:rFonts w:ascii="Times New Roman" w:hAnsi="Times New Roman"/>
                <w:iCs/>
                <w:kern w:val="24"/>
              </w:rPr>
              <w:t xml:space="preserve">Используя технологии статистической </w:t>
            </w:r>
            <w:proofErr w:type="gramStart"/>
            <w:r w:rsidRPr="009F5D8F">
              <w:rPr>
                <w:rFonts w:ascii="Times New Roman" w:hAnsi="Times New Roman"/>
                <w:iCs/>
                <w:kern w:val="24"/>
              </w:rPr>
              <w:t>оценки  произвести</w:t>
            </w:r>
            <w:proofErr w:type="gramEnd"/>
            <w:r w:rsidRPr="009F5D8F">
              <w:rPr>
                <w:rFonts w:ascii="Times New Roman" w:hAnsi="Times New Roman"/>
                <w:iCs/>
                <w:kern w:val="24"/>
              </w:rPr>
              <w:t xml:space="preserve">  расчет статистически устойчивых показателей по статьям расходов на филиале ОАО «РЖД» для оценки  эффективности инновационных  проектов. </w:t>
            </w:r>
            <w:r w:rsidRPr="009F5D8F">
              <w:rPr>
                <w:rFonts w:ascii="Times New Roman" w:hAnsi="Times New Roman"/>
                <w:shd w:val="clear" w:color="auto" w:fill="FFFFFF"/>
              </w:rPr>
              <w:t xml:space="preserve">Расчет производить по помесячным данным затрат за период, </w:t>
            </w:r>
            <w:proofErr w:type="gramStart"/>
            <w:r w:rsidRPr="009F5D8F">
              <w:rPr>
                <w:rFonts w:ascii="Times New Roman" w:hAnsi="Times New Roman"/>
                <w:shd w:val="clear" w:color="auto" w:fill="FFFFFF"/>
              </w:rPr>
              <w:t>определенный  преподавателем</w:t>
            </w:r>
            <w:proofErr w:type="gramEnd"/>
            <w:r w:rsidRPr="009F5D8F">
              <w:rPr>
                <w:rFonts w:ascii="Times New Roman" w:hAnsi="Times New Roman"/>
                <w:shd w:val="clear" w:color="auto" w:fill="FFFFFF"/>
              </w:rPr>
              <w:t xml:space="preserve">. Результат </w:t>
            </w:r>
            <w:r w:rsidR="003C555E" w:rsidRPr="009F5D8F">
              <w:rPr>
                <w:rFonts w:ascii="Times New Roman" w:hAnsi="Times New Roman"/>
                <w:shd w:val="clear" w:color="auto" w:fill="FFFFFF"/>
              </w:rPr>
              <w:t>представить в виде таблицы и в виде круговой диаграммы с указанием абсолютных значений и процентных значений (см. пример).</w:t>
            </w:r>
            <w:r w:rsidRPr="009F5D8F">
              <w:rPr>
                <w:rFonts w:ascii="Times New Roman" w:hAnsi="Times New Roman"/>
                <w:shd w:val="clear" w:color="auto" w:fill="FFFFFF"/>
              </w:rPr>
              <w:t xml:space="preserve"> </w:t>
            </w:r>
            <w:r w:rsidRPr="009F5D8F">
              <w:rPr>
                <w:rFonts w:ascii="Times New Roman" w:hAnsi="Times New Roman"/>
              </w:rPr>
              <w:t xml:space="preserve"> </w:t>
            </w:r>
          </w:p>
          <w:p w14:paraId="6DC93D60" w14:textId="03C1113F" w:rsidR="00B566A0" w:rsidRPr="009F5D8F" w:rsidRDefault="00802423" w:rsidP="002D5F68">
            <w:pPr>
              <w:pStyle w:val="a6"/>
              <w:ind w:left="142"/>
              <w:rPr>
                <w:rFonts w:ascii="Times New Roman" w:hAnsi="Times New Roman"/>
                <w:b/>
                <w:sz w:val="20"/>
                <w:szCs w:val="20"/>
              </w:rPr>
            </w:pPr>
            <w:r w:rsidRPr="009F5D8F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 wp14:anchorId="4EC0E1ED" wp14:editId="2CD58D44">
                  <wp:extent cx="3613061" cy="1676400"/>
                  <wp:effectExtent l="0" t="0" r="6985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8"/>
                          <a:srcRect l="7996" t="26140" r="23423" b="35694"/>
                          <a:stretch/>
                        </pic:blipFill>
                        <pic:spPr bwMode="auto">
                          <a:xfrm>
                            <a:off x="0" y="0"/>
                            <a:ext cx="3615787" cy="16776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9F5D8F">
              <w:rPr>
                <w:rFonts w:ascii="Times New Roman" w:hAnsi="Times New Roman"/>
                <w:b/>
                <w:sz w:val="20"/>
                <w:szCs w:val="20"/>
              </w:rPr>
              <w:t xml:space="preserve">  </w:t>
            </w:r>
            <w:r w:rsidRPr="009F5D8F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 wp14:anchorId="20BF637F" wp14:editId="6958CF28">
                  <wp:extent cx="2694709" cy="1781710"/>
                  <wp:effectExtent l="0" t="0" r="0" b="9525"/>
                  <wp:docPr id="21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8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544" t="29617" r="18980" b="217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5793" cy="17824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6A1C57" w14:textId="52B898FA" w:rsidR="003C555E" w:rsidRPr="009F5D8F" w:rsidRDefault="00D550AA" w:rsidP="00191202">
            <w:pPr>
              <w:pStyle w:val="a6"/>
              <w:ind w:left="142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9F5D8F">
              <w:rPr>
                <w:rFonts w:ascii="Times New Roman" w:hAnsi="Times New Roman"/>
                <w:b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658240" behindDoc="0" locked="0" layoutInCell="1" allowOverlap="1" wp14:anchorId="2AF7322D" wp14:editId="3EFB97AE">
                  <wp:simplePos x="0" y="0"/>
                  <wp:positionH relativeFrom="column">
                    <wp:posOffset>3922395</wp:posOffset>
                  </wp:positionH>
                  <wp:positionV relativeFrom="paragraph">
                    <wp:posOffset>287020</wp:posOffset>
                  </wp:positionV>
                  <wp:extent cx="2506980" cy="1290320"/>
                  <wp:effectExtent l="0" t="0" r="7620" b="5080"/>
                  <wp:wrapSquare wrapText="bothSides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6980" cy="1290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F516077" w14:textId="0607EC25" w:rsidR="00B566A0" w:rsidRPr="009F5D8F" w:rsidRDefault="00347C0F" w:rsidP="00D63A74">
            <w:pPr>
              <w:pStyle w:val="a6"/>
              <w:numPr>
                <w:ilvl w:val="0"/>
                <w:numId w:val="2"/>
              </w:numPr>
              <w:ind w:left="142" w:hanging="142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9F5D8F">
              <w:rPr>
                <w:rFonts w:ascii="Times New Roman" w:hAnsi="Times New Roman"/>
                <w:color w:val="000000"/>
              </w:rPr>
              <w:t>Произвести расчет и оценку экономическ</w:t>
            </w:r>
            <w:r w:rsidR="00F319F3" w:rsidRPr="009F5D8F">
              <w:rPr>
                <w:rFonts w:ascii="Times New Roman" w:hAnsi="Times New Roman"/>
                <w:color w:val="000000"/>
              </w:rPr>
              <w:t>ой</w:t>
            </w:r>
            <w:r w:rsidRPr="009F5D8F">
              <w:rPr>
                <w:rFonts w:ascii="Times New Roman" w:hAnsi="Times New Roman"/>
                <w:color w:val="000000"/>
              </w:rPr>
              <w:t xml:space="preserve"> рентабельности на основании </w:t>
            </w:r>
            <w:proofErr w:type="gramStart"/>
            <w:r w:rsidRPr="009F5D8F">
              <w:rPr>
                <w:rFonts w:ascii="Times New Roman" w:hAnsi="Times New Roman"/>
                <w:color w:val="000000"/>
              </w:rPr>
              <w:t>оценки  себестоимости</w:t>
            </w:r>
            <w:proofErr w:type="gramEnd"/>
            <w:r w:rsidRPr="009F5D8F">
              <w:rPr>
                <w:rFonts w:ascii="Times New Roman" w:hAnsi="Times New Roman"/>
                <w:color w:val="000000"/>
              </w:rPr>
              <w:t xml:space="preserve">   перевозок в грузовом движении </w:t>
            </w:r>
            <w:r w:rsidR="00F319F3" w:rsidRPr="009F5D8F">
              <w:rPr>
                <w:rFonts w:ascii="Times New Roman" w:hAnsi="Times New Roman"/>
                <w:color w:val="000000"/>
              </w:rPr>
              <w:t xml:space="preserve">. Сопоставить расчетные и фактические показатели эффективности </w:t>
            </w:r>
            <w:proofErr w:type="gramStart"/>
            <w:r w:rsidR="00F319F3" w:rsidRPr="009F5D8F">
              <w:rPr>
                <w:rFonts w:ascii="Times New Roman" w:hAnsi="Times New Roman"/>
                <w:color w:val="000000"/>
              </w:rPr>
              <w:t xml:space="preserve">перевозок </w:t>
            </w:r>
            <w:r w:rsidRPr="009F5D8F">
              <w:rPr>
                <w:rFonts w:ascii="Times New Roman" w:hAnsi="Times New Roman"/>
                <w:color w:val="000000"/>
              </w:rPr>
              <w:t xml:space="preserve"> по</w:t>
            </w:r>
            <w:proofErr w:type="gramEnd"/>
            <w:r w:rsidRPr="009F5D8F">
              <w:rPr>
                <w:rFonts w:ascii="Times New Roman" w:hAnsi="Times New Roman"/>
                <w:color w:val="000000"/>
              </w:rPr>
              <w:t xml:space="preserve"> филиалу ОАО «РЖД»</w:t>
            </w:r>
            <w:r w:rsidR="00F319F3" w:rsidRPr="009F5D8F">
              <w:rPr>
                <w:rFonts w:ascii="Times New Roman" w:hAnsi="Times New Roman"/>
                <w:color w:val="000000"/>
              </w:rPr>
              <w:t xml:space="preserve"> за период  определенный преподавателем</w:t>
            </w:r>
            <w:r w:rsidRPr="009F5D8F">
              <w:rPr>
                <w:rFonts w:ascii="Times New Roman" w:hAnsi="Times New Roman"/>
                <w:color w:val="000000"/>
              </w:rPr>
              <w:t xml:space="preserve">. </w:t>
            </w:r>
          </w:p>
          <w:p w14:paraId="308D862F" w14:textId="77777777" w:rsidR="00191202" w:rsidRDefault="00191202" w:rsidP="003A2DE6">
            <w:pPr>
              <w:pStyle w:val="a6"/>
              <w:ind w:left="1080"/>
              <w:rPr>
                <w:rFonts w:ascii="Times New Roman" w:hAnsi="Times New Roman"/>
                <w:b/>
                <w:sz w:val="20"/>
                <w:szCs w:val="20"/>
              </w:rPr>
            </w:pPr>
          </w:p>
          <w:p w14:paraId="7A426D32" w14:textId="77777777" w:rsidR="00191202" w:rsidRDefault="00191202" w:rsidP="003A2DE6">
            <w:pPr>
              <w:pStyle w:val="a6"/>
              <w:ind w:left="1080"/>
              <w:rPr>
                <w:rFonts w:ascii="Times New Roman" w:hAnsi="Times New Roman"/>
                <w:b/>
                <w:sz w:val="20"/>
                <w:szCs w:val="20"/>
              </w:rPr>
            </w:pPr>
          </w:p>
          <w:p w14:paraId="5488A96F" w14:textId="77777777" w:rsidR="00191202" w:rsidRDefault="00191202" w:rsidP="003A2DE6">
            <w:pPr>
              <w:pStyle w:val="a6"/>
              <w:ind w:left="1080"/>
              <w:rPr>
                <w:rFonts w:ascii="Times New Roman" w:hAnsi="Times New Roman"/>
                <w:b/>
                <w:sz w:val="20"/>
                <w:szCs w:val="20"/>
              </w:rPr>
            </w:pPr>
          </w:p>
          <w:p w14:paraId="69A54191" w14:textId="61640109" w:rsidR="00F319F3" w:rsidRPr="009F5D8F" w:rsidRDefault="00967A27" w:rsidP="003A2DE6">
            <w:pPr>
              <w:pStyle w:val="a6"/>
              <w:ind w:left="1080"/>
              <w:rPr>
                <w:rFonts w:ascii="Times New Roman" w:hAnsi="Times New Roman"/>
                <w:b/>
                <w:sz w:val="20"/>
                <w:szCs w:val="20"/>
              </w:rPr>
            </w:pPr>
            <w:r w:rsidRPr="009F5D8F">
              <w:rPr>
                <w:rFonts w:ascii="Times New Roman" w:hAnsi="Times New Roman"/>
                <w:b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2A544CE2" wp14:editId="3FFB6B96">
                  <wp:simplePos x="0" y="0"/>
                  <wp:positionH relativeFrom="column">
                    <wp:posOffset>3645535</wp:posOffset>
                  </wp:positionH>
                  <wp:positionV relativeFrom="paragraph">
                    <wp:posOffset>114300</wp:posOffset>
                  </wp:positionV>
                  <wp:extent cx="2822575" cy="1524000"/>
                  <wp:effectExtent l="0" t="0" r="0" b="0"/>
                  <wp:wrapSquare wrapText="bothSides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2575" cy="1524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8841013" w14:textId="1B7FE19E" w:rsidR="00D963F9" w:rsidRPr="009F5D8F" w:rsidRDefault="00F319F3" w:rsidP="00D63A74">
            <w:pPr>
              <w:pStyle w:val="a6"/>
              <w:numPr>
                <w:ilvl w:val="0"/>
                <w:numId w:val="2"/>
              </w:numPr>
              <w:ind w:left="426"/>
              <w:rPr>
                <w:rFonts w:ascii="Times New Roman" w:hAnsi="Times New Roman"/>
                <w:b/>
                <w:sz w:val="20"/>
                <w:szCs w:val="20"/>
              </w:rPr>
            </w:pPr>
            <w:r w:rsidRPr="009F5D8F">
              <w:rPr>
                <w:rFonts w:ascii="Times New Roman" w:hAnsi="Times New Roman"/>
                <w:color w:val="000000"/>
              </w:rPr>
              <w:t xml:space="preserve">Произвести расчет и оценку экономической рентабельности </w:t>
            </w:r>
            <w:r w:rsidR="00D963F9" w:rsidRPr="009F5D8F">
              <w:rPr>
                <w:rFonts w:ascii="Times New Roman" w:hAnsi="Times New Roman"/>
                <w:color w:val="000000"/>
              </w:rPr>
              <w:t>Подсобно-вспомогательной деятельности на филиале ОАО «РЖД</w:t>
            </w:r>
            <w:proofErr w:type="gramStart"/>
            <w:r w:rsidR="00D963F9" w:rsidRPr="009F5D8F">
              <w:rPr>
                <w:rFonts w:ascii="Times New Roman" w:hAnsi="Times New Roman"/>
                <w:color w:val="000000"/>
              </w:rPr>
              <w:t>»</w:t>
            </w:r>
            <w:r w:rsidRPr="009F5D8F">
              <w:rPr>
                <w:rFonts w:ascii="Times New Roman" w:hAnsi="Times New Roman"/>
                <w:color w:val="000000"/>
              </w:rPr>
              <w:t xml:space="preserve"> .</w:t>
            </w:r>
            <w:proofErr w:type="gramEnd"/>
            <w:r w:rsidRPr="009F5D8F">
              <w:rPr>
                <w:rFonts w:ascii="Times New Roman" w:hAnsi="Times New Roman"/>
                <w:color w:val="000000"/>
              </w:rPr>
              <w:t xml:space="preserve"> Сопоставить расчетные и фактические </w:t>
            </w:r>
            <w:proofErr w:type="gramStart"/>
            <w:r w:rsidRPr="009F5D8F">
              <w:rPr>
                <w:rFonts w:ascii="Times New Roman" w:hAnsi="Times New Roman"/>
                <w:color w:val="000000"/>
              </w:rPr>
              <w:t>показатели</w:t>
            </w:r>
            <w:r w:rsidR="00D963F9" w:rsidRPr="009F5D8F">
              <w:rPr>
                <w:rFonts w:ascii="Times New Roman" w:hAnsi="Times New Roman"/>
                <w:color w:val="000000"/>
              </w:rPr>
              <w:t xml:space="preserve"> </w:t>
            </w:r>
            <w:r w:rsidRPr="009F5D8F">
              <w:rPr>
                <w:rFonts w:ascii="Times New Roman" w:hAnsi="Times New Roman"/>
                <w:color w:val="000000"/>
              </w:rPr>
              <w:t xml:space="preserve"> эффективности</w:t>
            </w:r>
            <w:proofErr w:type="gramEnd"/>
            <w:r w:rsidR="00D963F9" w:rsidRPr="009F5D8F">
              <w:rPr>
                <w:rFonts w:ascii="Times New Roman" w:hAnsi="Times New Roman"/>
                <w:color w:val="000000"/>
              </w:rPr>
              <w:t xml:space="preserve"> </w:t>
            </w:r>
            <w:r w:rsidR="00D963F9" w:rsidRPr="009F5D8F">
              <w:rPr>
                <w:rFonts w:ascii="Times New Roman" w:hAnsi="Times New Roman"/>
                <w:color w:val="000000"/>
              </w:rPr>
              <w:lastRenderedPageBreak/>
              <w:t>ПВД.</w:t>
            </w:r>
            <w:r w:rsidRPr="009F5D8F">
              <w:rPr>
                <w:rFonts w:ascii="Times New Roman" w:hAnsi="Times New Roman"/>
                <w:color w:val="000000"/>
              </w:rPr>
              <w:t xml:space="preserve"> </w:t>
            </w:r>
            <w:r w:rsidR="00D963F9" w:rsidRPr="009F5D8F">
              <w:rPr>
                <w:rFonts w:ascii="Times New Roman" w:hAnsi="Times New Roman"/>
                <w:color w:val="000000"/>
              </w:rPr>
              <w:t xml:space="preserve">Построить графическую </w:t>
            </w:r>
            <w:proofErr w:type="gramStart"/>
            <w:r w:rsidR="00D963F9" w:rsidRPr="009F5D8F">
              <w:rPr>
                <w:rFonts w:ascii="Times New Roman" w:hAnsi="Times New Roman"/>
                <w:color w:val="000000"/>
              </w:rPr>
              <w:t>интерпретацию  динамики</w:t>
            </w:r>
            <w:proofErr w:type="gramEnd"/>
            <w:r w:rsidR="00D963F9" w:rsidRPr="009F5D8F">
              <w:rPr>
                <w:rFonts w:ascii="Times New Roman" w:hAnsi="Times New Roman"/>
                <w:color w:val="000000"/>
              </w:rPr>
              <w:t xml:space="preserve"> ПВД . </w:t>
            </w:r>
            <w:proofErr w:type="gramStart"/>
            <w:r w:rsidR="00D963F9" w:rsidRPr="009F5D8F">
              <w:rPr>
                <w:rFonts w:ascii="Times New Roman" w:hAnsi="Times New Roman"/>
                <w:color w:val="000000"/>
              </w:rPr>
              <w:t>Период  расчета</w:t>
            </w:r>
            <w:proofErr w:type="gramEnd"/>
            <w:r w:rsidR="00D963F9" w:rsidRPr="009F5D8F">
              <w:rPr>
                <w:rFonts w:ascii="Times New Roman" w:hAnsi="Times New Roman"/>
                <w:color w:val="000000"/>
              </w:rPr>
              <w:t xml:space="preserve"> определяет преподавателем.  (см. пример).</w:t>
            </w:r>
          </w:p>
          <w:p w14:paraId="15FFE418" w14:textId="0AAF1E8A" w:rsidR="00B566A0" w:rsidRPr="009F5D8F" w:rsidRDefault="00B566A0" w:rsidP="003A2DE6">
            <w:pPr>
              <w:pStyle w:val="a6"/>
              <w:ind w:left="1080"/>
              <w:rPr>
                <w:rFonts w:ascii="Times New Roman" w:hAnsi="Times New Roman"/>
                <w:b/>
                <w:sz w:val="20"/>
                <w:szCs w:val="20"/>
              </w:rPr>
            </w:pPr>
          </w:p>
          <w:p w14:paraId="5D1FC426" w14:textId="73B13F5B" w:rsidR="00014ACD" w:rsidRPr="009F5D8F" w:rsidRDefault="00967A27" w:rsidP="00EA4798">
            <w:pPr>
              <w:ind w:left="567"/>
              <w:rPr>
                <w:rFonts w:ascii="Times New Roman" w:hAnsi="Times New Roman" w:cs="Times New Roman"/>
                <w:bCs/>
                <w:i/>
                <w:iCs/>
                <w:color w:val="00B050"/>
                <w:sz w:val="20"/>
                <w:szCs w:val="20"/>
              </w:rPr>
            </w:pPr>
            <w:r w:rsidRPr="009F5D8F">
              <w:rPr>
                <w:rFonts w:ascii="Times New Roman" w:hAnsi="Times New Roman" w:cs="Times New Roman"/>
                <w:bCs/>
                <w:i/>
                <w:iCs/>
                <w:color w:val="00B050"/>
                <w:sz w:val="20"/>
                <w:szCs w:val="20"/>
              </w:rPr>
              <w:t xml:space="preserve"> </w:t>
            </w:r>
          </w:p>
        </w:tc>
      </w:tr>
      <w:tr w:rsidR="00884A83" w:rsidRPr="009F5D8F" w14:paraId="156524FC" w14:textId="77777777" w:rsidTr="00884A83">
        <w:trPr>
          <w:trHeight w:val="20"/>
        </w:trPr>
        <w:tc>
          <w:tcPr>
            <w:tcW w:w="6204" w:type="dxa"/>
            <w:gridSpan w:val="3"/>
          </w:tcPr>
          <w:p w14:paraId="12954932" w14:textId="22A16824" w:rsidR="00884A83" w:rsidRPr="009F5D8F" w:rsidRDefault="00884A83" w:rsidP="00884A83">
            <w:pPr>
              <w:pStyle w:val="a6"/>
              <w:ind w:left="0"/>
              <w:rPr>
                <w:rFonts w:ascii="Times New Roman" w:hAnsi="Times New Roman"/>
                <w:b/>
                <w:sz w:val="20"/>
                <w:szCs w:val="20"/>
              </w:rPr>
            </w:pPr>
            <w:r w:rsidRPr="009F5D8F">
              <w:rPr>
                <w:rFonts w:ascii="Times New Roman" w:hAnsi="Times New Roman"/>
                <w:sz w:val="20"/>
                <w:szCs w:val="20"/>
              </w:rPr>
              <w:lastRenderedPageBreak/>
              <w:t>ОПК-7.2. Разрабатывает мероприятия, направленные на развитие производства, внедрение новой техники на основе рационального и эффективного использования технических и материальных ресурсов</w:t>
            </w:r>
          </w:p>
        </w:tc>
        <w:tc>
          <w:tcPr>
            <w:tcW w:w="4393" w:type="dxa"/>
          </w:tcPr>
          <w:p w14:paraId="031D4823" w14:textId="7C3B1D4A" w:rsidR="00884A83" w:rsidRPr="009F5D8F" w:rsidRDefault="00884A83" w:rsidP="00C23A3A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Обучающийся умеет:</w:t>
            </w:r>
            <w:r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</w:t>
            </w:r>
            <w:proofErr w:type="gramStart"/>
            <w:r w:rsidR="00C23A3A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>анализировать  эффективность</w:t>
            </w:r>
            <w:proofErr w:type="gramEnd"/>
            <w:r w:rsidR="00C23A3A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методов развития производства, внедрения новой техники,  использования материально-технических ресурсов</w:t>
            </w:r>
          </w:p>
        </w:tc>
      </w:tr>
      <w:tr w:rsidR="00884A83" w:rsidRPr="009F5D8F" w14:paraId="7E5F9C0D" w14:textId="77777777" w:rsidTr="003A2DE6">
        <w:trPr>
          <w:trHeight w:val="20"/>
        </w:trPr>
        <w:tc>
          <w:tcPr>
            <w:tcW w:w="10597" w:type="dxa"/>
            <w:gridSpan w:val="4"/>
          </w:tcPr>
          <w:p w14:paraId="17799C9A" w14:textId="6F52544A" w:rsidR="00884A83" w:rsidRPr="009F5D8F" w:rsidRDefault="00884A83" w:rsidP="00884A83">
            <w:pPr>
              <w:pStyle w:val="a6"/>
              <w:ind w:left="644"/>
              <w:rPr>
                <w:rFonts w:ascii="Times New Roman" w:hAnsi="Times New Roman"/>
                <w:b/>
              </w:rPr>
            </w:pPr>
            <w:proofErr w:type="gramStart"/>
            <w:r w:rsidRPr="009F5D8F">
              <w:rPr>
                <w:rFonts w:ascii="Times New Roman" w:hAnsi="Times New Roman"/>
                <w:b/>
              </w:rPr>
              <w:t>Задания :</w:t>
            </w:r>
            <w:proofErr w:type="gramEnd"/>
          </w:p>
          <w:p w14:paraId="42D6C486" w14:textId="77777777" w:rsidR="003F45BB" w:rsidRPr="009F5D8F" w:rsidRDefault="003F45BB" w:rsidP="00884A83">
            <w:pPr>
              <w:pStyle w:val="a6"/>
              <w:ind w:left="644"/>
              <w:rPr>
                <w:rFonts w:ascii="Times New Roman" w:hAnsi="Times New Roman"/>
                <w:b/>
              </w:rPr>
            </w:pPr>
          </w:p>
          <w:p w14:paraId="40AEDE33" w14:textId="709387A5" w:rsidR="008F273D" w:rsidRPr="009F5D8F" w:rsidRDefault="00EF0967" w:rsidP="00B221BA">
            <w:pPr>
              <w:pStyle w:val="a9"/>
              <w:spacing w:after="0" w:line="240" w:lineRule="auto"/>
              <w:ind w:firstLine="709"/>
              <w:rPr>
                <w:rFonts w:ascii="Times New Roman" w:eastAsiaTheme="minorHAnsi" w:hAnsi="Times New Roman"/>
                <w:iCs/>
                <w:shd w:val="clear" w:color="auto" w:fill="FFFFFF"/>
                <w:lang w:eastAsia="en-US"/>
              </w:rPr>
            </w:pPr>
            <w:r w:rsidRPr="009F5D8F">
              <w:rPr>
                <w:rFonts w:ascii="Times New Roman" w:hAnsi="Times New Roman"/>
                <w:b/>
              </w:rPr>
              <w:t>9</w:t>
            </w:r>
            <w:r w:rsidR="00C92C02" w:rsidRPr="009F5D8F">
              <w:rPr>
                <w:rFonts w:ascii="Times New Roman" w:hAnsi="Times New Roman"/>
                <w:b/>
              </w:rPr>
              <w:t xml:space="preserve">. </w:t>
            </w:r>
            <w:r w:rsidR="008F273D" w:rsidRPr="009F5D8F">
              <w:rPr>
                <w:rFonts w:ascii="Times New Roman" w:hAnsi="Times New Roman"/>
                <w:shd w:val="clear" w:color="auto" w:fill="FFFFFF"/>
              </w:rPr>
              <w:t xml:space="preserve">Произвести расчет и </w:t>
            </w:r>
            <w:proofErr w:type="gramStart"/>
            <w:r w:rsidR="008F273D" w:rsidRPr="009F5D8F">
              <w:rPr>
                <w:rFonts w:ascii="Times New Roman" w:hAnsi="Times New Roman"/>
                <w:shd w:val="clear" w:color="auto" w:fill="FFFFFF"/>
              </w:rPr>
              <w:t xml:space="preserve">анализ  </w:t>
            </w:r>
            <w:r w:rsidR="008F273D" w:rsidRPr="009F5D8F">
              <w:rPr>
                <w:rFonts w:ascii="Times New Roman" w:hAnsi="Times New Roman"/>
                <w:szCs w:val="28"/>
              </w:rPr>
              <w:t>«</w:t>
            </w:r>
            <w:proofErr w:type="gramEnd"/>
            <w:r w:rsidR="008F273D" w:rsidRPr="009F5D8F">
              <w:rPr>
                <w:rFonts w:ascii="Times New Roman" w:hAnsi="Times New Roman"/>
                <w:szCs w:val="28"/>
              </w:rPr>
              <w:t>у</w:t>
            </w:r>
            <w:r w:rsidR="00C92C02" w:rsidRPr="009F5D8F">
              <w:rPr>
                <w:rFonts w:ascii="Times New Roman" w:eastAsiaTheme="minorHAnsi" w:hAnsi="Times New Roman"/>
                <w:iCs/>
                <w:shd w:val="clear" w:color="auto" w:fill="FFFFFF"/>
                <w:lang w:eastAsia="en-US"/>
              </w:rPr>
              <w:t>крупненн</w:t>
            </w:r>
            <w:r w:rsidR="00B221BA" w:rsidRPr="009F5D8F">
              <w:rPr>
                <w:rFonts w:ascii="Times New Roman" w:eastAsiaTheme="minorHAnsi" w:hAnsi="Times New Roman"/>
                <w:iCs/>
                <w:shd w:val="clear" w:color="auto" w:fill="FFFFFF"/>
                <w:lang w:eastAsia="en-US"/>
              </w:rPr>
              <w:t>ого</w:t>
            </w:r>
            <w:r w:rsidR="00C92C02" w:rsidRPr="009F5D8F">
              <w:rPr>
                <w:rFonts w:ascii="Times New Roman" w:eastAsiaTheme="minorHAnsi" w:hAnsi="Times New Roman"/>
                <w:iCs/>
                <w:shd w:val="clear" w:color="auto" w:fill="FFFFFF"/>
                <w:lang w:eastAsia="en-US"/>
              </w:rPr>
              <w:t xml:space="preserve"> показатели стоимости</w:t>
            </w:r>
            <w:r w:rsidR="008F273D" w:rsidRPr="009F5D8F">
              <w:rPr>
                <w:rFonts w:ascii="Times New Roman" w:eastAsiaTheme="minorHAnsi" w:hAnsi="Times New Roman"/>
                <w:iCs/>
                <w:shd w:val="clear" w:color="auto" w:fill="FFFFFF"/>
                <w:lang w:eastAsia="en-US"/>
              </w:rPr>
              <w:t xml:space="preserve"> »</w:t>
            </w:r>
            <w:r w:rsidR="00C92C02" w:rsidRPr="009F5D8F">
              <w:rPr>
                <w:rFonts w:ascii="Times New Roman" w:eastAsiaTheme="minorHAnsi" w:hAnsi="Times New Roman"/>
                <w:iCs/>
                <w:shd w:val="clear" w:color="auto" w:fill="FFFFFF"/>
                <w:lang w:eastAsia="en-US"/>
              </w:rPr>
              <w:t xml:space="preserve"> </w:t>
            </w:r>
            <w:r w:rsidR="008F273D" w:rsidRPr="009F5D8F">
              <w:rPr>
                <w:rFonts w:ascii="Times New Roman" w:eastAsiaTheme="minorHAnsi" w:hAnsi="Times New Roman"/>
                <w:iCs/>
                <w:shd w:val="clear" w:color="auto" w:fill="FFFFFF"/>
                <w:lang w:eastAsia="en-US"/>
              </w:rPr>
              <w:t xml:space="preserve">инновационных </w:t>
            </w:r>
            <w:r w:rsidR="00C92C02" w:rsidRPr="009F5D8F">
              <w:rPr>
                <w:rFonts w:ascii="Times New Roman" w:eastAsiaTheme="minorHAnsi" w:hAnsi="Times New Roman"/>
                <w:iCs/>
                <w:shd w:val="clear" w:color="auto" w:fill="FFFFFF"/>
                <w:lang w:eastAsia="en-US"/>
              </w:rPr>
              <w:t>мероприятий</w:t>
            </w:r>
            <w:r w:rsidR="008F273D" w:rsidRPr="009F5D8F">
              <w:rPr>
                <w:rFonts w:ascii="Times New Roman" w:eastAsiaTheme="minorHAnsi" w:hAnsi="Times New Roman"/>
                <w:iCs/>
                <w:shd w:val="clear" w:color="auto" w:fill="FFFFFF"/>
                <w:lang w:eastAsia="en-US"/>
              </w:rPr>
              <w:t xml:space="preserve">  на основании выражения:</w:t>
            </w:r>
          </w:p>
          <w:p w14:paraId="03364BD9" w14:textId="7C68A86D" w:rsidR="00C92C02" w:rsidRPr="009F5D8F" w:rsidRDefault="00BE165C" w:rsidP="00B221BA">
            <w:pPr>
              <w:pStyle w:val="a9"/>
              <w:spacing w:after="0" w:line="240" w:lineRule="auto"/>
              <w:ind w:firstLine="709"/>
              <w:rPr>
                <w:rFonts w:ascii="Times New Roman" w:eastAsiaTheme="minorHAnsi" w:hAnsi="Times New Roman"/>
                <w:i/>
                <w:lang w:val="en-US" w:eastAsia="en-US"/>
              </w:rPr>
            </w:pPr>
            <m:oMathPara>
              <m:oMathParaPr>
                <m:jc m:val="center"/>
              </m:oMathParaPr>
              <m:oMath>
                <m:sSubSup>
                  <m:sSubSupPr>
                    <m:ctrlPr>
                      <w:rPr>
                        <w:rFonts w:ascii="Cambria Math" w:eastAsiaTheme="minorHAnsi" w:hAnsi="Cambria Math"/>
                        <w:lang w:eastAsia="en-US"/>
                      </w:rPr>
                    </m:ctrlPr>
                  </m:sSubSupPr>
                  <m:e>
                    <m:r>
                      <m:rPr>
                        <m:sty m:val="p"/>
                      </m:rPr>
                      <w:rPr>
                        <w:rFonts w:ascii="Cambria Math" w:eastAsiaTheme="minorHAnsi" w:hAnsi="Cambria Math"/>
                        <w:lang w:eastAsia="en-US"/>
                      </w:rPr>
                      <m:t>З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Theme="minorHAnsi" w:hAnsi="Cambria Math"/>
                        <w:lang w:val="en-US" w:eastAsia="en-US"/>
                      </w:rPr>
                      <m:t>mo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eastAsiaTheme="minorHAnsi" w:hAnsi="Cambria Math"/>
                        <w:lang w:eastAsia="en-US"/>
                      </w:rPr>
                      <m:t>Н()</m:t>
                    </m:r>
                  </m:sup>
                </m:sSubSup>
                <m:r>
                  <m:rPr>
                    <m:sty m:val="p"/>
                  </m:rPr>
                  <w:rPr>
                    <w:rFonts w:ascii="Cambria Math" w:eastAsiaTheme="minorHAnsi" w:hAnsi="Cambria Math"/>
                    <w:lang w:eastAsia="en-US"/>
                  </w:rPr>
                  <m:t>=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eastAsiaTheme="minorHAnsi" w:hAnsi="Cambria Math"/>
                        <w:lang w:eastAsia="en-US"/>
                      </w:rPr>
                    </m:ctrlPr>
                  </m:naryPr>
                  <m:sub>
                    <m:r>
                      <m:rPr>
                        <m:sty m:val="p"/>
                      </m:rPr>
                      <w:rPr>
                        <w:rFonts w:ascii="Cambria Math" w:eastAsiaTheme="minorHAnsi" w:hAnsi="Cambria Math"/>
                        <w:lang w:eastAsia="en-US"/>
                      </w:rPr>
                      <m:t>i=1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eastAsiaTheme="minorHAnsi" w:hAnsi="Cambria Math"/>
                        <w:lang w:eastAsia="en-US"/>
                      </w:rPr>
                      <m:t>k</m:t>
                    </m:r>
                  </m:sup>
                  <m:e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eastAsiaTheme="minorHAnsi" w:hAnsi="Cambria Math"/>
                            <w:lang w:eastAsia="en-US"/>
                          </w:rPr>
                        </m:ctrlPr>
                      </m:dPr>
                      <m:e>
                        <m:d>
                          <m:dPr>
                            <m:ctrlPr>
                              <w:rPr>
                                <w:rFonts w:ascii="Cambria Math" w:eastAsiaTheme="minorHAnsi" w:hAnsi="Cambria Math"/>
                                <w:lang w:eastAsia="en-US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</m:ctrlPr>
                              </m:sSub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C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чч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val="en-US" w:eastAsia="en-US"/>
                                  </w:rPr>
                                  <m:t>i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Theme="minorHAnsi" w:hAnsi="Cambria Math"/>
                                <w:lang w:eastAsia="en-US"/>
                              </w:rPr>
                              <m:t>∙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</m:ctrlPr>
                              </m:sSubSup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N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i</m:t>
                                </m:r>
                              </m:sub>
                              <m:sup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''</m:t>
                                </m:r>
                              </m:sup>
                            </m:sSubSup>
                            <m:r>
                              <m:rPr>
                                <m:sty m:val="p"/>
                              </m:rPr>
                              <w:rPr>
                                <w:rFonts w:ascii="Cambria Math" w:eastAsiaTheme="minorHAnsi" w:hAnsi="Cambria Math"/>
                                <w:lang w:eastAsia="en-US"/>
                              </w:rPr>
                              <m:t>∙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</m:ctrlPr>
                              </m:sSubSup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K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i</m:t>
                                </m:r>
                              </m:sub>
                              <m:sup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''</m:t>
                                </m:r>
                              </m:sup>
                            </m:sSubSup>
                            <m:r>
                              <m:rPr>
                                <m:sty m:val="p"/>
                              </m:rPr>
                              <w:rPr>
                                <w:rFonts w:ascii="Cambria Math" w:eastAsiaTheme="minorHAnsi" w:hAnsi="Cambria Math"/>
                                <w:lang w:eastAsia="en-US"/>
                              </w:rPr>
                              <m:t>+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</m:ctrlPr>
                              </m:sSubSup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З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мi</m:t>
                                </m:r>
                              </m:sub>
                              <m:sup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''</m:t>
                                </m:r>
                              </m:sup>
                            </m:sSubSup>
                            <m:r>
                              <m:rPr>
                                <m:sty m:val="p"/>
                              </m:rPr>
                              <w:rPr>
                                <w:rFonts w:ascii="Cambria Math" w:eastAsiaTheme="minorHAnsi" w:hAnsi="Cambria Math"/>
                                <w:lang w:eastAsia="en-US"/>
                              </w:rPr>
                              <m:t>+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</m:ctrlPr>
                              </m:sSubSup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З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A()i</m:t>
                                </m:r>
                              </m:sub>
                              <m:sup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''</m:t>
                                </m:r>
                              </m:sup>
                            </m:sSubSup>
                          </m:e>
                        </m:d>
                        <m:r>
                          <m:rPr>
                            <m:sty m:val="p"/>
                          </m:rPr>
                          <w:rPr>
                            <w:rFonts w:ascii="Cambria Math" w:eastAsiaTheme="minorHAnsi" w:hAnsi="Cambria Math"/>
                            <w:lang w:eastAsia="en-US"/>
                          </w:rPr>
                          <m:t>-</m:t>
                        </m:r>
                        <m:d>
                          <m:dPr>
                            <m:ctrlPr>
                              <w:rPr>
                                <w:rFonts w:ascii="Cambria Math" w:eastAsiaTheme="minorHAnsi" w:hAnsi="Cambria Math"/>
                                <w:lang w:eastAsia="en-US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</m:ctrlPr>
                              </m:sSub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C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ччi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Theme="minorHAnsi" w:hAnsi="Cambria Math"/>
                                <w:lang w:eastAsia="en-US"/>
                              </w:rPr>
                              <m:t>∙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</m:ctrlPr>
                              </m:sSubSup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N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i</m:t>
                                </m:r>
                              </m:sub>
                              <m:sup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'</m:t>
                                </m:r>
                              </m:sup>
                            </m:sSubSup>
                            <m:r>
                              <m:rPr>
                                <m:sty m:val="p"/>
                              </m:rPr>
                              <w:rPr>
                                <w:rFonts w:ascii="Cambria Math" w:eastAsiaTheme="minorHAnsi" w:hAnsi="Cambria Math"/>
                                <w:lang w:eastAsia="en-US"/>
                              </w:rPr>
                              <m:t>∙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</m:ctrlPr>
                              </m:sSubSup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K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i</m:t>
                                </m:r>
                              </m:sub>
                              <m:sup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'</m:t>
                                </m:r>
                              </m:sup>
                            </m:sSubSup>
                            <m:r>
                              <m:rPr>
                                <m:sty m:val="p"/>
                              </m:rPr>
                              <w:rPr>
                                <w:rFonts w:ascii="Cambria Math" w:eastAsiaTheme="minorHAnsi" w:hAnsi="Cambria Math"/>
                                <w:lang w:eastAsia="en-US"/>
                              </w:rPr>
                              <m:t>+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</m:ctrlPr>
                              </m:sSubSup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З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мi</m:t>
                                </m:r>
                              </m:sub>
                              <m:sup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'</m:t>
                                </m:r>
                              </m:sup>
                            </m:sSubSup>
                            <m:r>
                              <m:rPr>
                                <m:sty m:val="p"/>
                              </m:rPr>
                              <w:rPr>
                                <w:rFonts w:ascii="Cambria Math" w:eastAsiaTheme="minorHAnsi" w:hAnsi="Cambria Math"/>
                                <w:lang w:eastAsia="en-US"/>
                              </w:rPr>
                              <m:t>+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</m:ctrlPr>
                              </m:sSubSup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З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A()i</m:t>
                                </m:r>
                              </m:sub>
                              <m:sup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/>
                                    <w:lang w:eastAsia="en-US"/>
                                  </w:rPr>
                                  <m:t>'</m:t>
                                </m:r>
                              </m:sup>
                            </m:sSubSup>
                          </m:e>
                        </m:d>
                      </m:e>
                    </m:d>
                  </m:e>
                </m:nary>
                <m:r>
                  <m:rPr>
                    <m:sty m:val="p"/>
                  </m:rPr>
                  <w:rPr>
                    <w:rFonts w:ascii="Cambria Math" w:eastAsiaTheme="minorHAnsi" w:hAnsi="Cambria Math"/>
                    <w:lang w:eastAsia="en-US"/>
                  </w:rPr>
                  <m:t xml:space="preserve">,          </m:t>
                </m:r>
              </m:oMath>
            </m:oMathPara>
          </w:p>
          <w:p w14:paraId="1E9D5EE8" w14:textId="11A219DE" w:rsidR="008F273D" w:rsidRPr="009F5D8F" w:rsidRDefault="008F273D" w:rsidP="00B221BA">
            <w:pPr>
              <w:ind w:firstLine="709"/>
              <w:contextualSpacing/>
              <w:jc w:val="both"/>
              <w:rPr>
                <w:rFonts w:ascii="Times New Roman" w:eastAsiaTheme="minorHAnsi" w:hAnsi="Times New Roman" w:cs="Times New Roman"/>
                <w:lang w:eastAsia="en-US"/>
              </w:rPr>
            </w:pPr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Расчет производить </w:t>
            </w:r>
            <w:r w:rsidR="00B221BA"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по </w:t>
            </w:r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данным, представленными преподавателем: </w:t>
            </w:r>
            <w:r w:rsidRPr="009F5D8F">
              <w:rPr>
                <w:rFonts w:ascii="Times New Roman" w:hAnsi="Times New Roman" w:cs="Times New Roman"/>
                <w:szCs w:val="28"/>
              </w:rPr>
              <w:t xml:space="preserve">  </w:t>
            </w:r>
            <w:r w:rsidR="00C92C02"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 </w:t>
            </w:r>
            <w:proofErr w:type="spellStart"/>
            <w:r w:rsidR="00C92C02" w:rsidRPr="009F5D8F">
              <w:rPr>
                <w:rFonts w:ascii="Times New Roman" w:eastAsiaTheme="minorHAnsi" w:hAnsi="Times New Roman" w:cs="Times New Roman"/>
                <w:lang w:val="en-US" w:eastAsia="en-US"/>
              </w:rPr>
              <w:t>i</w:t>
            </w:r>
            <w:proofErr w:type="spellEnd"/>
            <w:r w:rsidR="00C92C02"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 – количество объектов системы тягового электроснабжения, для которых выполняются техническое перевооружение или реконструкция от 1 до </w:t>
            </w:r>
            <w:r w:rsidR="00C92C02" w:rsidRPr="009F5D8F">
              <w:rPr>
                <w:rFonts w:ascii="Times New Roman" w:eastAsiaTheme="minorHAnsi" w:hAnsi="Times New Roman" w:cs="Times New Roman"/>
                <w:lang w:val="en-US" w:eastAsia="en-US"/>
              </w:rPr>
              <w:t>k</w:t>
            </w:r>
            <w:r w:rsidR="00C92C02" w:rsidRPr="009F5D8F">
              <w:rPr>
                <w:rFonts w:ascii="Times New Roman" w:eastAsiaTheme="minorHAnsi" w:hAnsi="Times New Roman" w:cs="Times New Roman"/>
                <w:lang w:eastAsia="en-US"/>
              </w:rPr>
              <w:t>;</w:t>
            </w:r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eastAsiaTheme="minorHAnsi" w:hAnsi="Cambria Math" w:cs="Times New Roman"/>
                      <w:lang w:eastAsia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C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чч</m:t>
                  </m:r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val="en-US" w:eastAsia="en-US"/>
                    </w:rPr>
                    <m:t>i</m:t>
                  </m:r>
                </m:sub>
              </m:sSub>
            </m:oMath>
            <w:r w:rsidR="00C92C02"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 – стоимость человеко-часа, сформированная с учетом всех нормативных документов по оплате труда и отчислений на со</w:t>
            </w:r>
            <w:proofErr w:type="spellStart"/>
            <w:r w:rsidR="00C92C02" w:rsidRPr="009F5D8F">
              <w:rPr>
                <w:rFonts w:ascii="Times New Roman" w:eastAsiaTheme="minorHAnsi" w:hAnsi="Times New Roman" w:cs="Times New Roman"/>
                <w:lang w:eastAsia="en-US"/>
              </w:rPr>
              <w:t>циальные</w:t>
            </w:r>
            <w:proofErr w:type="spellEnd"/>
            <w:r w:rsidR="00C92C02"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 нужды, млн. рублей;</w:t>
            </w:r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 </w:t>
            </w:r>
            <m:oMath>
              <m:sSubSup>
                <m:sSubSupPr>
                  <m:ctrlPr>
                    <w:rPr>
                      <w:rFonts w:ascii="Cambria Math" w:eastAsiaTheme="minorHAnsi" w:hAnsi="Cambria Math" w:cs="Times New Roman"/>
                      <w:lang w:eastAsia="en-US"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N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i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'</m:t>
                  </m:r>
                </m:sup>
              </m:sSubSup>
              <m:r>
                <m:rPr>
                  <m:sty m:val="p"/>
                </m:rPr>
                <w:rPr>
                  <w:rFonts w:ascii="Cambria Math" w:eastAsiaTheme="minorHAnsi" w:hAnsi="Cambria Math" w:cs="Times New Roman"/>
                  <w:lang w:eastAsia="en-US"/>
                </w:rPr>
                <m:t xml:space="preserve">, </m:t>
              </m:r>
              <m:sSubSup>
                <m:sSubSupPr>
                  <m:ctrlPr>
                    <w:rPr>
                      <w:rFonts w:ascii="Cambria Math" w:eastAsiaTheme="minorHAnsi" w:hAnsi="Cambria Math" w:cs="Times New Roman"/>
                      <w:lang w:eastAsia="en-US"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N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i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''</m:t>
                  </m:r>
                </m:sup>
              </m:sSubSup>
              <m:r>
                <m:rPr>
                  <m:sty m:val="p"/>
                </m:rPr>
                <w:rPr>
                  <w:rFonts w:ascii="Cambria Math" w:eastAsiaTheme="minorHAnsi" w:hAnsi="Cambria Math" w:cs="Times New Roman"/>
                  <w:lang w:eastAsia="en-US"/>
                </w:rPr>
                <m:t>,</m:t>
              </m:r>
            </m:oMath>
            <w:r w:rsidR="00C92C02"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 –  нормы времени на выполнение работ с утвержденным технико-нормировочными картами для </w:t>
            </w:r>
            <w:proofErr w:type="spellStart"/>
            <w:r w:rsidR="00C92C02" w:rsidRPr="009F5D8F">
              <w:rPr>
                <w:rFonts w:ascii="Times New Roman" w:eastAsiaTheme="minorHAnsi" w:hAnsi="Times New Roman" w:cs="Times New Roman"/>
                <w:lang w:val="en-US" w:eastAsia="en-US"/>
              </w:rPr>
              <w:t>i</w:t>
            </w:r>
            <w:proofErr w:type="spellEnd"/>
            <w:r w:rsidR="00C92C02"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-ого вида оборудования до и после реализации мероприятия соответственно, </w:t>
            </w:r>
            <w:proofErr w:type="spellStart"/>
            <w:r w:rsidR="00C92C02" w:rsidRPr="009F5D8F">
              <w:rPr>
                <w:rFonts w:ascii="Times New Roman" w:eastAsiaTheme="minorHAnsi" w:hAnsi="Times New Roman" w:cs="Times New Roman"/>
                <w:lang w:eastAsia="en-US"/>
              </w:rPr>
              <w:t>чел.час</w:t>
            </w:r>
            <w:proofErr w:type="spellEnd"/>
            <w:r w:rsidR="00C92C02" w:rsidRPr="009F5D8F">
              <w:rPr>
                <w:rFonts w:ascii="Times New Roman" w:eastAsiaTheme="minorHAnsi" w:hAnsi="Times New Roman" w:cs="Times New Roman"/>
                <w:lang w:eastAsia="en-US"/>
              </w:rPr>
              <w:t>;</w:t>
            </w:r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 </w:t>
            </w:r>
            <m:oMath>
              <m:sSubSup>
                <m:sSubSupPr>
                  <m:ctrlPr>
                    <w:rPr>
                      <w:rFonts w:ascii="Cambria Math" w:eastAsiaTheme="minorHAnsi" w:hAnsi="Cambria Math" w:cs="Times New Roman"/>
                      <w:lang w:eastAsia="en-US"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K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i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'</m:t>
                  </m:r>
                </m:sup>
              </m:sSubSup>
              <m:r>
                <m:rPr>
                  <m:sty m:val="p"/>
                </m:rPr>
                <w:rPr>
                  <w:rFonts w:ascii="Cambria Math" w:eastAsiaTheme="minorHAnsi" w:hAnsi="Cambria Math" w:cs="Times New Roman"/>
                  <w:lang w:eastAsia="en-US"/>
                </w:rPr>
                <m:t xml:space="preserve">, </m:t>
              </m:r>
              <m:sSubSup>
                <m:sSubSupPr>
                  <m:ctrlPr>
                    <w:rPr>
                      <w:rFonts w:ascii="Cambria Math" w:eastAsiaTheme="minorHAnsi" w:hAnsi="Cambria Math" w:cs="Times New Roman"/>
                      <w:lang w:eastAsia="en-US"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K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i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''</m:t>
                  </m:r>
                </m:sup>
              </m:sSubSup>
            </m:oMath>
            <w:r w:rsidR="00C92C02"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 – количество </w:t>
            </w:r>
            <w:proofErr w:type="spellStart"/>
            <w:r w:rsidR="00C92C02" w:rsidRPr="009F5D8F">
              <w:rPr>
                <w:rFonts w:ascii="Times New Roman" w:eastAsiaTheme="minorHAnsi" w:hAnsi="Times New Roman" w:cs="Times New Roman"/>
                <w:lang w:val="en-US" w:eastAsia="en-US"/>
              </w:rPr>
              <w:t>i</w:t>
            </w:r>
            <w:proofErr w:type="spellEnd"/>
            <w:r w:rsidR="00C92C02" w:rsidRPr="009F5D8F">
              <w:rPr>
                <w:rFonts w:ascii="Times New Roman" w:eastAsiaTheme="minorHAnsi" w:hAnsi="Times New Roman" w:cs="Times New Roman"/>
                <w:lang w:eastAsia="en-US"/>
              </w:rPr>
              <w:t>-ых видов оборудования, требующего технического обслуживания, до и после реализации мероприятия соответственно;</w:t>
            </w:r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 </w:t>
            </w:r>
            <m:oMath>
              <m:sSubSup>
                <m:sSubSupPr>
                  <m:ctrlPr>
                    <w:rPr>
                      <w:rFonts w:ascii="Cambria Math" w:eastAsiaTheme="minorHAnsi" w:hAnsi="Cambria Math" w:cs="Times New Roman"/>
                      <w:lang w:eastAsia="en-US"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З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мi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'</m:t>
                  </m:r>
                </m:sup>
              </m:sSubSup>
              <m:r>
                <m:rPr>
                  <m:sty m:val="p"/>
                </m:rPr>
                <w:rPr>
                  <w:rFonts w:ascii="Cambria Math" w:eastAsiaTheme="minorHAnsi" w:hAnsi="Cambria Math" w:cs="Times New Roman"/>
                  <w:lang w:eastAsia="en-US"/>
                </w:rPr>
                <m:t xml:space="preserve">, </m:t>
              </m:r>
              <m:sSubSup>
                <m:sSubSupPr>
                  <m:ctrlPr>
                    <w:rPr>
                      <w:rFonts w:ascii="Cambria Math" w:eastAsiaTheme="minorHAnsi" w:hAnsi="Cambria Math" w:cs="Times New Roman"/>
                      <w:lang w:eastAsia="en-US"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З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мi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''</m:t>
                  </m:r>
                </m:sup>
              </m:sSubSup>
            </m:oMath>
            <w:r w:rsidR="00C92C02"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 – затраты на материалы, возникающие при проведении технического обслуживания </w:t>
            </w:r>
            <w:proofErr w:type="spellStart"/>
            <w:r w:rsidR="00C92C02" w:rsidRPr="009F5D8F">
              <w:rPr>
                <w:rFonts w:ascii="Times New Roman" w:eastAsiaTheme="minorHAnsi" w:hAnsi="Times New Roman" w:cs="Times New Roman"/>
                <w:lang w:val="en-US" w:eastAsia="en-US"/>
              </w:rPr>
              <w:t>i</w:t>
            </w:r>
            <w:proofErr w:type="spellEnd"/>
            <w:r w:rsidR="00C92C02" w:rsidRPr="009F5D8F">
              <w:rPr>
                <w:rFonts w:ascii="Times New Roman" w:eastAsiaTheme="minorHAnsi" w:hAnsi="Times New Roman" w:cs="Times New Roman"/>
                <w:lang w:eastAsia="en-US"/>
              </w:rPr>
              <w:t>-ого вида оборудования до и после реализации мероприятия соответственно, млн. рублей;</w:t>
            </w:r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 </w:t>
            </w:r>
            <m:oMath>
              <m:sSubSup>
                <m:sSubSupPr>
                  <m:ctrlPr>
                    <w:rPr>
                      <w:rFonts w:ascii="Cambria Math" w:eastAsiaTheme="minorHAnsi" w:hAnsi="Cambria Math" w:cs="Times New Roman"/>
                      <w:lang w:eastAsia="en-US"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З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A()i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'</m:t>
                  </m:r>
                </m:sup>
              </m:sSubSup>
              <m:r>
                <w:rPr>
                  <w:rFonts w:ascii="Cambria Math" w:eastAsiaTheme="minorHAnsi" w:hAnsi="Cambria Math" w:cs="Times New Roman"/>
                  <w:lang w:eastAsia="en-US"/>
                </w:rPr>
                <m:t>,</m:t>
              </m:r>
              <m:sSubSup>
                <m:sSubSupPr>
                  <m:ctrlPr>
                    <w:rPr>
                      <w:rFonts w:ascii="Cambria Math" w:eastAsiaTheme="minorHAnsi" w:hAnsi="Cambria Math" w:cs="Times New Roman"/>
                      <w:lang w:eastAsia="en-US"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З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A()i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''</m:t>
                  </m:r>
                </m:sup>
              </m:sSubSup>
            </m:oMath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- затраты на амортизационные отчисления для </w:t>
            </w:r>
            <w:proofErr w:type="spellStart"/>
            <w:r w:rsidRPr="009F5D8F">
              <w:rPr>
                <w:rFonts w:ascii="Times New Roman" w:eastAsiaTheme="minorHAnsi" w:hAnsi="Times New Roman" w:cs="Times New Roman"/>
                <w:lang w:val="en-US" w:eastAsia="en-US"/>
              </w:rPr>
              <w:t>i</w:t>
            </w:r>
            <w:proofErr w:type="spellEnd"/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>-</w:t>
            </w:r>
            <w:proofErr w:type="spellStart"/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>oгo</w:t>
            </w:r>
            <w:proofErr w:type="spellEnd"/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 объекта системы электроснабжения, млн. рублей.</w:t>
            </w:r>
          </w:p>
          <w:p w14:paraId="78CBEE48" w14:textId="5F76E92D" w:rsidR="00C92C02" w:rsidRPr="009F5D8F" w:rsidRDefault="00C92C02" w:rsidP="00C92C02">
            <w:pPr>
              <w:ind w:firstLine="709"/>
              <w:contextualSpacing/>
              <w:jc w:val="both"/>
              <w:rPr>
                <w:rFonts w:ascii="Times New Roman" w:eastAsiaTheme="minorHAnsi" w:hAnsi="Times New Roman" w:cs="Times New Roman"/>
                <w:lang w:eastAsia="en-US"/>
              </w:rPr>
            </w:pPr>
          </w:p>
          <w:p w14:paraId="6982E4E6" w14:textId="63F1AA99" w:rsidR="00B221BA" w:rsidRPr="009F5D8F" w:rsidRDefault="00EF0967" w:rsidP="00B221BA">
            <w:pPr>
              <w:ind w:firstLine="709"/>
              <w:contextualSpacing/>
              <w:jc w:val="both"/>
              <w:rPr>
                <w:rFonts w:ascii="Times New Roman" w:eastAsiaTheme="minorHAnsi" w:hAnsi="Times New Roman" w:cs="Times New Roman"/>
                <w:lang w:eastAsia="en-US"/>
              </w:rPr>
            </w:pPr>
            <w:r w:rsidRPr="009F5D8F">
              <w:rPr>
                <w:rFonts w:ascii="Times New Roman" w:hAnsi="Times New Roman" w:cs="Times New Roman"/>
                <w:b/>
              </w:rPr>
              <w:t>10</w:t>
            </w:r>
            <w:r w:rsidR="00B221BA" w:rsidRPr="009F5D8F">
              <w:rPr>
                <w:rFonts w:ascii="Times New Roman" w:hAnsi="Times New Roman" w:cs="Times New Roman"/>
                <w:b/>
              </w:rPr>
              <w:t xml:space="preserve">.  </w:t>
            </w:r>
            <w:r w:rsidR="00B221BA"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Произвести расчет и </w:t>
            </w:r>
            <w:proofErr w:type="gramStart"/>
            <w:r w:rsidR="00B221BA" w:rsidRPr="009F5D8F">
              <w:rPr>
                <w:rFonts w:ascii="Times New Roman" w:hAnsi="Times New Roman" w:cs="Times New Roman"/>
                <w:shd w:val="clear" w:color="auto" w:fill="FFFFFF"/>
              </w:rPr>
              <w:t>анализ  затрат</w:t>
            </w:r>
            <w:proofErr w:type="gramEnd"/>
            <w:r w:rsidR="00B221BA"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к</w:t>
            </w:r>
            <w:r w:rsidR="00B221BA" w:rsidRPr="009F5D8F">
              <w:rPr>
                <w:rFonts w:ascii="Times New Roman" w:eastAsiaTheme="minorHAnsi" w:hAnsi="Times New Roman" w:cs="Times New Roman"/>
                <w:lang w:eastAsia="en-US"/>
              </w:rPr>
              <w:t>освенным методом расчета, который применяется для мероприятий, связанных со строительством новых объектов системы тягового электроснабжения. В этом случае составляющая расходов на увеличение фонда оплаты труда определяется согласно действующим Нормативам численности работников хозяйства электрификации и электроснабжения на основании выражения:</w:t>
            </w:r>
          </w:p>
          <w:p w14:paraId="3D0C3475" w14:textId="77777777" w:rsidR="00B221BA" w:rsidRPr="009F5D8F" w:rsidRDefault="00BE165C" w:rsidP="00B221BA">
            <w:pPr>
              <w:contextualSpacing/>
              <w:jc w:val="both"/>
              <w:rPr>
                <w:rFonts w:ascii="Times New Roman" w:hAnsi="Times New Roman" w:cs="Times New Roman"/>
                <w:lang w:eastAsia="en-US"/>
              </w:rPr>
            </w:pPr>
            <m:oMathPara>
              <m:oMath>
                <m:sSubSup>
                  <m:sSubSupPr>
                    <m:ctrlPr>
                      <w:rPr>
                        <w:rFonts w:ascii="Cambria Math" w:eastAsiaTheme="minorHAnsi" w:hAnsi="Cambria Math" w:cs="Times New Roman"/>
                        <w:lang w:eastAsia="en-US"/>
                      </w:rPr>
                    </m:ctrlPr>
                  </m:sSubSupPr>
                  <m:e>
                    <m:r>
                      <m:rPr>
                        <m:sty m:val="p"/>
                      </m:rPr>
                      <w:rPr>
                        <w:rFonts w:ascii="Cambria Math" w:eastAsiaTheme="minorHAnsi" w:hAnsi="Cambria Math" w:cs="Times New Roman"/>
                        <w:lang w:eastAsia="en-US"/>
                      </w:rPr>
                      <m:t>З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Theme="minorHAnsi" w:hAnsi="Cambria Math" w:cs="Times New Roman"/>
                        <w:lang w:eastAsia="en-US"/>
                      </w:rPr>
                      <m:t>mo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eastAsiaTheme="minorHAnsi" w:hAnsi="Cambria Math" w:cs="Times New Roman"/>
                        <w:lang w:eastAsia="en-US"/>
                      </w:rPr>
                      <m:t>НО</m:t>
                    </m:r>
                  </m:sup>
                </m:sSubSup>
                <m:r>
                  <m:rPr>
                    <m:sty m:val="p"/>
                  </m:rPr>
                  <w:rPr>
                    <w:rFonts w:ascii="Cambria Math" w:eastAsiaTheme="minorHAnsi" w:hAnsi="Cambria Math" w:cs="Times New Roman"/>
                    <w:lang w:eastAsia="en-US"/>
                  </w:rPr>
                  <m:t>=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eastAsiaTheme="minorHAnsi" w:hAnsi="Cambria Math" w:cs="Times New Roman"/>
                        <w:lang w:eastAsia="en-US"/>
                      </w:rPr>
                    </m:ctrlPr>
                  </m:naryPr>
                  <m:sub>
                    <m:r>
                      <m:rPr>
                        <m:sty m:val="p"/>
                      </m:rPr>
                      <w:rPr>
                        <w:rFonts w:ascii="Cambria Math" w:eastAsiaTheme="minorHAnsi" w:hAnsi="Cambria Math" w:cs="Times New Roman"/>
                        <w:lang w:eastAsia="en-US"/>
                      </w:rPr>
                      <m:t>i=1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eastAsiaTheme="minorHAnsi" w:hAnsi="Cambria Math" w:cs="Times New Roman"/>
                        <w:lang w:eastAsia="en-US"/>
                      </w:rPr>
                      <m:t>k</m:t>
                    </m:r>
                  </m:sup>
                  <m:e>
                    <m:d>
                      <m:dPr>
                        <m:ctrlPr>
                          <w:rPr>
                            <w:rFonts w:ascii="Cambria Math" w:eastAsiaTheme="minorHAnsi" w:hAnsi="Cambria Math" w:cs="Times New Roman"/>
                            <w:lang w:eastAsia="en-US"/>
                          </w:rPr>
                        </m:ctrlPr>
                      </m:dPr>
                      <m:e>
                        <m:nary>
                          <m:naryPr>
                            <m:chr m:val="∑"/>
                            <m:limLoc m:val="undOvr"/>
                            <m:supHide m:val="1"/>
                            <m:ctrlPr>
                              <w:rPr>
                                <w:rFonts w:ascii="Cambria Math" w:eastAsiaTheme="minorHAnsi" w:hAnsi="Cambria Math" w:cs="Times New Roman"/>
                                <w:lang w:eastAsia="en-US"/>
                              </w:rPr>
                            </m:ctrlPr>
                          </m:naryPr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Theme="minorHAnsi" w:hAnsi="Cambria Math" w:cs="Times New Roman"/>
                                <w:lang w:eastAsia="en-US"/>
                              </w:rPr>
                              <m:t>n</m:t>
                            </m:r>
                          </m:sub>
                          <m:sup/>
                          <m:e>
                            <m:d>
                              <m:dPr>
                                <m:ctrlPr>
                                  <w:rPr>
                                    <w:rFonts w:ascii="Cambria Math" w:eastAsiaTheme="minorHAnsi" w:hAnsi="Cambria Math" w:cs="Times New Roman"/>
                                    <w:lang w:eastAsia="en-US"/>
                                  </w:rPr>
                                </m:ctrlPr>
                              </m:dP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eastAsiaTheme="minorHAnsi" w:hAnsi="Cambria Math" w:cs="Times New Roman"/>
                                        <w:lang w:eastAsia="en-US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eastAsiaTheme="minorHAnsi" w:hAnsi="Cambria Math" w:cs="Times New Roman"/>
                                        <w:lang w:eastAsia="en-US"/>
                                      </w:rPr>
                                      <m:t>ФОТ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eastAsiaTheme="minorHAnsi" w:hAnsi="Cambria Math" w:cs="Times New Roman"/>
                                        <w:lang w:eastAsia="en-US"/>
                                      </w:rPr>
                                      <m:t>ni</m:t>
                                    </m:r>
                                  </m:sub>
                                </m:s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 w:cs="Times New Roman"/>
                                    <w:lang w:eastAsia="en-US"/>
                                  </w:rPr>
                                  <m:t>∙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eastAsiaTheme="minorHAnsi" w:hAnsi="Cambria Math" w:cs="Times New Roman"/>
                                        <w:lang w:eastAsia="en-US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eastAsiaTheme="minorHAnsi" w:hAnsi="Cambria Math" w:cs="Times New Roman"/>
                                        <w:lang w:eastAsia="en-US"/>
                                      </w:rPr>
                                      <m:t>N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eastAsiaTheme="minorHAnsi" w:hAnsi="Cambria Math" w:cs="Times New Roman"/>
                                        <w:lang w:eastAsia="en-US"/>
                                      </w:rPr>
                                      <m:t>n</m:t>
                                    </m:r>
                                  </m:sub>
                                </m:sSub>
                              </m:e>
                            </m:d>
                            <m:r>
                              <m:rPr>
                                <m:sty m:val="p"/>
                              </m:rPr>
                              <w:rPr>
                                <w:rFonts w:ascii="Cambria Math" w:eastAsiaTheme="minorHAnsi" w:hAnsi="Cambria Math" w:cs="Times New Roman"/>
                                <w:lang w:eastAsia="en-US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eastAsiaTheme="minorHAnsi" w:hAnsi="Cambria Math" w:cs="Times New Roman"/>
                                    <w:lang w:eastAsia="en-US"/>
                                  </w:rPr>
                                </m:ctrlPr>
                              </m:sSub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 w:cs="Times New Roman"/>
                                    <w:lang w:eastAsia="en-US"/>
                                  </w:rPr>
                                  <m:t>З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 w:cs="Times New Roman"/>
                                    <w:lang w:eastAsia="en-US"/>
                                  </w:rPr>
                                  <m:t>м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Theme="minorHAnsi" w:hAnsi="Cambria Math" w:cs="Times New Roman"/>
                                <w:lang w:eastAsia="en-US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eastAsiaTheme="minorHAnsi" w:hAnsi="Cambria Math" w:cs="Times New Roman"/>
                                    <w:lang w:eastAsia="en-US"/>
                                  </w:rPr>
                                </m:ctrlPr>
                              </m:sSub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 w:cs="Times New Roman"/>
                                    <w:lang w:eastAsia="en-US"/>
                                  </w:rPr>
                                  <m:t>З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Theme="minorHAnsi" w:hAnsi="Cambria Math" w:cs="Times New Roman"/>
                                    <w:lang w:eastAsia="en-US"/>
                                  </w:rPr>
                                  <m:t>А()i</m:t>
                                </m:r>
                              </m:sub>
                            </m:sSub>
                          </m:e>
                        </m:nary>
                      </m:e>
                    </m:d>
                  </m:e>
                </m:nary>
                <m:r>
                  <m:rPr>
                    <m:sty m:val="p"/>
                  </m:rPr>
                  <w:rPr>
                    <w:rFonts w:ascii="Cambria Math" w:eastAsiaTheme="minorHAnsi" w:hAnsi="Cambria Math" w:cs="Times New Roman"/>
                    <w:lang w:eastAsia="en-US"/>
                  </w:rPr>
                  <m:t xml:space="preserve">,                             </m:t>
                </m:r>
              </m:oMath>
            </m:oMathPara>
          </w:p>
          <w:p w14:paraId="4DAF8D79" w14:textId="44A2504C" w:rsidR="00B221BA" w:rsidRPr="009F5D8F" w:rsidRDefault="00B221BA" w:rsidP="00B221BA">
            <w:pPr>
              <w:contextualSpacing/>
              <w:jc w:val="both"/>
              <w:rPr>
                <w:rFonts w:ascii="Times New Roman" w:eastAsiaTheme="minorHAnsi" w:hAnsi="Times New Roman" w:cs="Times New Roman"/>
                <w:lang w:eastAsia="en-US"/>
              </w:rPr>
            </w:pPr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Расчет производить по данным, представленными преподавателем: </w:t>
            </w:r>
            <w:r w:rsidRPr="009F5D8F">
              <w:rPr>
                <w:rFonts w:ascii="Times New Roman" w:hAnsi="Times New Roman" w:cs="Times New Roman"/>
                <w:szCs w:val="28"/>
              </w:rPr>
              <w:t xml:space="preserve"> </w:t>
            </w:r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 </w:t>
            </w:r>
            <w:proofErr w:type="spellStart"/>
            <w:r w:rsidRPr="009F5D8F">
              <w:rPr>
                <w:rFonts w:ascii="Times New Roman" w:eastAsiaTheme="minorHAnsi" w:hAnsi="Times New Roman" w:cs="Times New Roman"/>
                <w:lang w:val="en-US" w:eastAsia="en-US"/>
              </w:rPr>
              <w:t>i</w:t>
            </w:r>
            <w:proofErr w:type="spellEnd"/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 – количество строящихся объектов системы тягового электроснабжения  от 1 до </w:t>
            </w:r>
            <w:r w:rsidRPr="009F5D8F">
              <w:rPr>
                <w:rFonts w:ascii="Times New Roman" w:eastAsiaTheme="minorHAnsi" w:hAnsi="Times New Roman" w:cs="Times New Roman"/>
                <w:lang w:val="en-US" w:eastAsia="en-US"/>
              </w:rPr>
              <w:t>k</w:t>
            </w:r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; </w:t>
            </w:r>
            <w:r w:rsidRPr="009F5D8F">
              <w:rPr>
                <w:rFonts w:ascii="Times New Roman" w:eastAsiaTheme="minorHAnsi" w:hAnsi="Times New Roman" w:cs="Times New Roman"/>
                <w:lang w:val="en-US" w:eastAsia="en-US"/>
              </w:rPr>
              <w:t>n</w:t>
            </w:r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 – виды персонала хозяйства электрификации и электроснабжения, численность которых увеличивается при строительстве </w:t>
            </w:r>
            <w:proofErr w:type="spellStart"/>
            <w:r w:rsidRPr="009F5D8F">
              <w:rPr>
                <w:rFonts w:ascii="Times New Roman" w:eastAsiaTheme="minorHAnsi" w:hAnsi="Times New Roman" w:cs="Times New Roman"/>
                <w:lang w:val="en-US" w:eastAsia="en-US"/>
              </w:rPr>
              <w:t>i</w:t>
            </w:r>
            <w:proofErr w:type="spellEnd"/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-ого объекта системы электроснабжения; </w:t>
            </w:r>
            <m:oMath>
              <m:sSub>
                <m:sSubPr>
                  <m:ctrlPr>
                    <w:rPr>
                      <w:rFonts w:ascii="Cambria Math" w:eastAsiaTheme="minorHAnsi" w:hAnsi="Cambria Math" w:cs="Times New Roman"/>
                      <w:lang w:eastAsia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ФОТ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HAnsi" w:hAnsi="Cambria Math" w:cs="Times New Roman"/>
                      <w:lang w:eastAsia="en-US"/>
                    </w:rPr>
                    <m:t>ni</m:t>
                  </m:r>
                </m:sub>
              </m:sSub>
            </m:oMath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 – годовой фонд оплаты труда, сформированный с учетом всех нормативных документов по оплате труда и отчислений на социальные нужды, </w:t>
            </w:r>
            <w:r w:rsidRPr="009F5D8F">
              <w:rPr>
                <w:rFonts w:ascii="Times New Roman" w:eastAsiaTheme="minorHAnsi" w:hAnsi="Times New Roman" w:cs="Times New Roman"/>
                <w:lang w:val="en-US" w:eastAsia="en-US"/>
              </w:rPr>
              <w:t>n</w:t>
            </w:r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-ого вида персонала хозяйства электрификации и электроснабжения, численность которого увеличивается при строительстве </w:t>
            </w:r>
            <w:proofErr w:type="spellStart"/>
            <w:r w:rsidRPr="009F5D8F">
              <w:rPr>
                <w:rFonts w:ascii="Times New Roman" w:eastAsiaTheme="minorHAnsi" w:hAnsi="Times New Roman" w:cs="Times New Roman"/>
                <w:lang w:val="en-US" w:eastAsia="en-US"/>
              </w:rPr>
              <w:t>i</w:t>
            </w:r>
            <w:proofErr w:type="spellEnd"/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-ого объекта системы электроснабжения, млн. рублей/чел; </w:t>
            </w:r>
            <m:oMath>
              <m:sSub>
                <m:sSubPr>
                  <m:ctrlPr>
                    <w:rPr>
                      <w:rFonts w:ascii="Cambria Math" w:eastAsiaTheme="minorHAnsi" w:hAnsi="Cambria Math" w:cs="Times New Roman"/>
                      <w:i/>
                      <w:lang w:eastAsia="en-US"/>
                    </w:rPr>
                  </m:ctrlPr>
                </m:sSubPr>
                <m:e>
                  <m:r>
                    <w:rPr>
                      <w:rFonts w:ascii="Cambria Math" w:eastAsiaTheme="minorHAnsi" w:hAnsi="Cambria Math" w:cs="Times New Roman"/>
                      <w:lang w:val="en-US" w:eastAsia="en-US"/>
                    </w:rPr>
                    <m:t>N</m:t>
                  </m:r>
                </m:e>
                <m:sub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n</m:t>
                  </m:r>
                </m:sub>
              </m:sSub>
            </m:oMath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- норматив численности n-ого вида персонала хозяйства электрификации и электроснабжения на единицу </w:t>
            </w:r>
            <w:proofErr w:type="spellStart"/>
            <w:r w:rsidRPr="009F5D8F">
              <w:rPr>
                <w:rFonts w:ascii="Times New Roman" w:eastAsiaTheme="minorHAnsi" w:hAnsi="Times New Roman" w:cs="Times New Roman"/>
                <w:lang w:val="en-US" w:eastAsia="en-US"/>
              </w:rPr>
              <w:t>i</w:t>
            </w:r>
            <w:proofErr w:type="spellEnd"/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>-</w:t>
            </w:r>
            <w:proofErr w:type="spellStart"/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>oгo</w:t>
            </w:r>
            <w:proofErr w:type="spellEnd"/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 объекта системы электроснабжения, чел.; </w:t>
            </w:r>
            <m:oMath>
              <m:sSub>
                <m:sSubPr>
                  <m:ctrlPr>
                    <w:rPr>
                      <w:rFonts w:ascii="Cambria Math" w:eastAsiaTheme="minorHAnsi" w:hAnsi="Cambria Math" w:cs="Times New Roman"/>
                      <w:i/>
                      <w:lang w:eastAsia="en-US"/>
                    </w:rPr>
                  </m:ctrlPr>
                </m:sSubPr>
                <m:e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З</m:t>
                  </m:r>
                </m:e>
                <m:sub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 xml:space="preserve">м </m:t>
                  </m:r>
                  <m:r>
                    <w:rPr>
                      <w:rFonts w:ascii="Cambria Math" w:eastAsiaTheme="minorHAnsi" w:hAnsi="Cambria Math" w:cs="Times New Roman"/>
                      <w:lang w:val="en-US" w:eastAsia="en-US"/>
                    </w:rPr>
                    <m:t>i</m:t>
                  </m:r>
                </m:sub>
              </m:sSub>
            </m:oMath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- затраты на материалы, возникающие после ввода в эксплуатацию </w:t>
            </w:r>
            <w:proofErr w:type="spellStart"/>
            <w:r w:rsidRPr="009F5D8F">
              <w:rPr>
                <w:rFonts w:ascii="Times New Roman" w:eastAsiaTheme="minorHAnsi" w:hAnsi="Times New Roman" w:cs="Times New Roman"/>
                <w:lang w:val="en-US" w:eastAsia="en-US"/>
              </w:rPr>
              <w:t>i</w:t>
            </w:r>
            <w:proofErr w:type="spellEnd"/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>-</w:t>
            </w:r>
            <w:proofErr w:type="spellStart"/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>oгo</w:t>
            </w:r>
            <w:proofErr w:type="spellEnd"/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 объекта системы электроснабжения, млн. рублей; </w:t>
            </w:r>
            <m:oMath>
              <m:sSub>
                <m:sSubPr>
                  <m:ctrlPr>
                    <w:rPr>
                      <w:rFonts w:ascii="Cambria Math" w:eastAsiaTheme="minorHAnsi" w:hAnsi="Cambria Math" w:cs="Times New Roman"/>
                      <w:i/>
                      <w:lang w:eastAsia="en-US"/>
                    </w:rPr>
                  </m:ctrlPr>
                </m:sSubPr>
                <m:e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З</m:t>
                  </m:r>
                </m:e>
                <m:sub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 xml:space="preserve">АО </m:t>
                  </m:r>
                  <m:r>
                    <w:rPr>
                      <w:rFonts w:ascii="Cambria Math" w:eastAsiaTheme="minorHAnsi" w:hAnsi="Cambria Math" w:cs="Times New Roman"/>
                      <w:lang w:val="en-US" w:eastAsia="en-US"/>
                    </w:rPr>
                    <m:t>i</m:t>
                  </m:r>
                </m:sub>
              </m:sSub>
            </m:oMath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- амортизационные отчисления для </w:t>
            </w:r>
            <w:proofErr w:type="spellStart"/>
            <w:r w:rsidRPr="009F5D8F">
              <w:rPr>
                <w:rFonts w:ascii="Times New Roman" w:eastAsiaTheme="minorHAnsi" w:hAnsi="Times New Roman" w:cs="Times New Roman"/>
                <w:lang w:val="en-US" w:eastAsia="en-US"/>
              </w:rPr>
              <w:t>i</w:t>
            </w:r>
            <w:proofErr w:type="spellEnd"/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>-</w:t>
            </w:r>
            <w:proofErr w:type="spellStart"/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>oгo</w:t>
            </w:r>
            <w:proofErr w:type="spellEnd"/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 объекта системы электроснабжения, млн. рублей.</w:t>
            </w:r>
          </w:p>
          <w:p w14:paraId="4BD914AE" w14:textId="77777777" w:rsidR="00F24731" w:rsidRPr="009F5D8F" w:rsidRDefault="00F24731" w:rsidP="00F24731">
            <w:pPr>
              <w:ind w:firstLine="709"/>
              <w:contextualSpacing/>
              <w:jc w:val="both"/>
              <w:rPr>
                <w:rFonts w:ascii="Times New Roman" w:eastAsiaTheme="minorHAnsi" w:hAnsi="Times New Roman" w:cs="Times New Roman"/>
                <w:lang w:eastAsia="en-US"/>
              </w:rPr>
            </w:pPr>
          </w:p>
          <w:p w14:paraId="2657A0C8" w14:textId="3D1DE73F" w:rsidR="004A3AA2" w:rsidRPr="009F5D8F" w:rsidRDefault="00EF0967" w:rsidP="004A3AA2">
            <w:pPr>
              <w:ind w:firstLine="709"/>
              <w:rPr>
                <w:rFonts w:ascii="Times New Roman" w:eastAsiaTheme="minorHAnsi" w:hAnsi="Times New Roman" w:cs="Times New Roman"/>
                <w:lang w:eastAsia="en-US"/>
              </w:rPr>
            </w:pPr>
            <w:r w:rsidRPr="009F5D8F">
              <w:rPr>
                <w:rFonts w:ascii="Times New Roman" w:hAnsi="Times New Roman" w:cs="Times New Roman"/>
                <w:b/>
              </w:rPr>
              <w:t>11</w:t>
            </w:r>
            <w:r w:rsidR="004A3AA2" w:rsidRPr="009F5D8F">
              <w:rPr>
                <w:rFonts w:ascii="Times New Roman" w:hAnsi="Times New Roman" w:cs="Times New Roman"/>
                <w:b/>
              </w:rPr>
              <w:t xml:space="preserve">. </w:t>
            </w:r>
            <w:r w:rsidR="004A3AA2"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Произвести расчет и анализ  </w:t>
            </w:r>
            <w:r w:rsidR="004A3AA2"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 получения дополнительной прибыли за счет увеличения объема перевозок грузов на рассматриваемом направлении </w:t>
            </w:r>
            <w:proofErr w:type="gramStart"/>
            <w:r w:rsidR="004A3AA2" w:rsidRPr="009F5D8F">
              <w:rPr>
                <w:rFonts w:ascii="Times New Roman" w:eastAsiaTheme="minorHAnsi" w:hAnsi="Times New Roman" w:cs="Times New Roman"/>
                <w:lang w:eastAsia="en-US"/>
              </w:rPr>
              <w:t>при  организации</w:t>
            </w:r>
            <w:proofErr w:type="gramEnd"/>
            <w:r w:rsidR="004A3AA2"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 тяжеловесного движения:</w:t>
            </w:r>
          </w:p>
          <w:p w14:paraId="0ABFDF18" w14:textId="77777777" w:rsidR="004A3AA2" w:rsidRPr="009F5D8F" w:rsidRDefault="004A3AA2" w:rsidP="004A3AA2">
            <w:pPr>
              <w:ind w:firstLine="709"/>
              <w:rPr>
                <w:rFonts w:ascii="Times New Roman" w:eastAsiaTheme="minorHAnsi" w:hAnsi="Times New Roman" w:cs="Times New Roman"/>
                <w:lang w:eastAsia="en-US"/>
              </w:rPr>
            </w:pPr>
          </w:p>
          <w:p w14:paraId="7DDE454D" w14:textId="7370F6AA" w:rsidR="004A3AA2" w:rsidRPr="009F5D8F" w:rsidRDefault="00BE165C" w:rsidP="004A3AA2">
            <w:pPr>
              <w:ind w:firstLine="709"/>
              <w:jc w:val="center"/>
              <w:rPr>
                <w:rFonts w:ascii="Times New Roman" w:hAnsi="Times New Roman" w:cs="Times New Roman"/>
                <w:lang w:eastAsia="en-US"/>
              </w:rPr>
            </w:pPr>
            <m:oMath>
              <m:sSub>
                <m:sSubPr>
                  <m:ctrlPr>
                    <w:rPr>
                      <w:rFonts w:ascii="Cambria Math" w:eastAsiaTheme="minorHAnsi" w:hAnsi="Cambria Math" w:cs="Times New Roman"/>
                      <w:i/>
                      <w:lang w:eastAsia="en-US"/>
                    </w:rPr>
                  </m:ctrlPr>
                </m:sSubPr>
                <m:e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П</m:t>
                  </m:r>
                </m:e>
                <m:sub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дох</m:t>
                  </m:r>
                </m:sub>
              </m:sSub>
              <m:r>
                <w:rPr>
                  <w:rFonts w:ascii="Cambria Math" w:eastAsiaTheme="minorHAnsi" w:hAnsi="Cambria Math" w:cs="Times New Roman"/>
                  <w:lang w:eastAsia="en-US"/>
                </w:rPr>
                <m:t>=(</m:t>
              </m:r>
              <m:sSub>
                <m:sSubPr>
                  <m:ctrlPr>
                    <w:rPr>
                      <w:rFonts w:ascii="Cambria Math" w:eastAsiaTheme="minorHAnsi" w:hAnsi="Cambria Math" w:cs="Times New Roman"/>
                      <w:i/>
                      <w:lang w:eastAsia="en-US"/>
                    </w:rPr>
                  </m:ctrlPr>
                </m:sSubPr>
                <m:e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Е</m:t>
                  </m:r>
                </m:e>
                <m:sub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дох</m:t>
                  </m:r>
                </m:sub>
              </m:sSub>
              <m:r>
                <w:rPr>
                  <w:rFonts w:ascii="Cambria Math" w:eastAsiaTheme="minorHAnsi" w:hAnsi="Cambria Math" w:cs="Times New Roman"/>
                  <w:lang w:eastAsia="en-US"/>
                </w:rPr>
                <m:t>-</m:t>
              </m:r>
              <m:sSub>
                <m:sSubPr>
                  <m:ctrlPr>
                    <w:rPr>
                      <w:rFonts w:ascii="Cambria Math" w:eastAsiaTheme="minorHAnsi" w:hAnsi="Cambria Math" w:cs="Times New Roman"/>
                      <w:i/>
                      <w:lang w:eastAsia="en-US"/>
                    </w:rPr>
                  </m:ctrlPr>
                </m:sSubPr>
                <m:e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Е</m:t>
                  </m:r>
                </m:e>
                <m:sub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расх</m:t>
                  </m:r>
                </m:sub>
              </m:sSub>
              <m:r>
                <w:rPr>
                  <w:rFonts w:ascii="Cambria Math" w:eastAsiaTheme="minorHAnsi" w:hAnsi="Cambria Math" w:cs="Times New Roman"/>
                  <w:lang w:eastAsia="en-US"/>
                </w:rPr>
                <m:t>)∙(</m:t>
              </m:r>
              <m:sSub>
                <m:sSubPr>
                  <m:ctrlPr>
                    <w:rPr>
                      <w:rFonts w:ascii="Cambria Math" w:eastAsiaTheme="minorHAnsi" w:hAnsi="Cambria Math" w:cs="Times New Roman"/>
                      <w:i/>
                      <w:lang w:eastAsia="en-US"/>
                    </w:rPr>
                  </m:ctrlPr>
                </m:sSubPr>
                <m:e>
                  <m:r>
                    <w:rPr>
                      <w:rFonts w:ascii="Cambria Math" w:eastAsiaTheme="minorHAnsi" w:hAnsi="Cambria Math" w:cs="Times New Roman"/>
                      <w:lang w:val="en-US" w:eastAsia="en-US"/>
                    </w:rPr>
                    <m:t>Q</m:t>
                  </m:r>
                </m:e>
                <m:sub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униф</m:t>
                  </m:r>
                </m:sub>
              </m:sSub>
              <m:r>
                <w:rPr>
                  <w:rFonts w:ascii="Cambria Math" w:eastAsiaTheme="minorHAnsi" w:hAnsi="Cambria Math" w:cs="Times New Roman"/>
                  <w:lang w:eastAsia="en-US"/>
                </w:rPr>
                <m:t>∙</m:t>
              </m:r>
              <m:sSub>
                <m:sSubPr>
                  <m:ctrlPr>
                    <w:rPr>
                      <w:rFonts w:ascii="Cambria Math" w:eastAsiaTheme="minorHAnsi" w:hAnsi="Cambria Math" w:cs="Times New Roman"/>
                      <w:i/>
                      <w:lang w:eastAsia="en-US"/>
                    </w:rPr>
                  </m:ctrlPr>
                </m:sSubPr>
                <m:e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N''</m:t>
                  </m:r>
                </m:e>
                <m:sub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униф</m:t>
                  </m:r>
                </m:sub>
              </m:sSub>
              <m:r>
                <w:rPr>
                  <w:rFonts w:ascii="Cambria Math" w:eastAsiaTheme="minorHAnsi" w:hAnsi="Cambria Math" w:cs="Times New Roman"/>
                  <w:lang w:eastAsia="en-US"/>
                </w:rPr>
                <m:t>+</m:t>
              </m:r>
              <m:sSub>
                <m:sSubPr>
                  <m:ctrlPr>
                    <w:rPr>
                      <w:rFonts w:ascii="Cambria Math" w:eastAsiaTheme="minorHAnsi" w:hAnsi="Cambria Math" w:cs="Times New Roman"/>
                      <w:i/>
                      <w:lang w:eastAsia="en-US"/>
                    </w:rPr>
                  </m:ctrlPr>
                </m:sSubPr>
                <m:e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Q</m:t>
                  </m:r>
                </m:e>
                <m:sub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тяж</m:t>
                  </m:r>
                </m:sub>
              </m:sSub>
              <m:r>
                <w:rPr>
                  <w:rFonts w:ascii="Cambria Math" w:eastAsiaTheme="minorHAnsi" w:hAnsi="Cambria Math" w:cs="Times New Roman"/>
                  <w:lang w:eastAsia="en-US"/>
                </w:rPr>
                <m:t>∙</m:t>
              </m:r>
              <m:sSub>
                <m:sSubPr>
                  <m:ctrlPr>
                    <w:rPr>
                      <w:rFonts w:ascii="Cambria Math" w:eastAsiaTheme="minorHAnsi" w:hAnsi="Cambria Math" w:cs="Times New Roman"/>
                      <w:i/>
                      <w:lang w:eastAsia="en-US"/>
                    </w:rPr>
                  </m:ctrlPr>
                </m:sSubPr>
                <m:e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N</m:t>
                  </m:r>
                </m:e>
                <m:sub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тяж</m:t>
                  </m:r>
                </m:sub>
              </m:sSub>
              <m:r>
                <w:rPr>
                  <w:rFonts w:ascii="Cambria Math" w:eastAsiaTheme="minorHAnsi" w:hAnsi="Cambria Math" w:cs="Times New Roman"/>
                  <w:lang w:eastAsia="en-US"/>
                </w:rPr>
                <m:t>-</m:t>
              </m:r>
              <m:sSub>
                <m:sSubPr>
                  <m:ctrlPr>
                    <w:rPr>
                      <w:rFonts w:ascii="Cambria Math" w:eastAsiaTheme="minorHAnsi" w:hAnsi="Cambria Math" w:cs="Times New Roman"/>
                      <w:i/>
                      <w:lang w:eastAsia="en-US"/>
                    </w:rPr>
                  </m:ctrlPr>
                </m:sSubPr>
                <m:e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Q</m:t>
                  </m:r>
                </m:e>
                <m:sub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униф</m:t>
                  </m:r>
                </m:sub>
              </m:sSub>
              <m:r>
                <w:rPr>
                  <w:rFonts w:ascii="Cambria Math" w:eastAsiaTheme="minorHAnsi" w:hAnsi="Cambria Math" w:cs="Times New Roman"/>
                  <w:lang w:eastAsia="en-US"/>
                </w:rPr>
                <m:t>∙</m:t>
              </m:r>
              <m:sSub>
                <m:sSubPr>
                  <m:ctrlPr>
                    <w:rPr>
                      <w:rFonts w:ascii="Cambria Math" w:eastAsiaTheme="minorHAnsi" w:hAnsi="Cambria Math" w:cs="Times New Roman"/>
                      <w:i/>
                      <w:lang w:eastAsia="en-US"/>
                    </w:rPr>
                  </m:ctrlPr>
                </m:sSubPr>
                <m:e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N'</m:t>
                  </m:r>
                </m:e>
                <m:sub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униф</m:t>
                  </m:r>
                </m:sub>
              </m:sSub>
              <m:r>
                <w:rPr>
                  <w:rFonts w:ascii="Cambria Math" w:eastAsiaTheme="minorHAnsi" w:hAnsi="Cambria Math" w:cs="Times New Roman"/>
                  <w:lang w:eastAsia="en-US"/>
                </w:rPr>
                <m:t>)∙365∙</m:t>
              </m:r>
              <m:sSub>
                <m:sSubPr>
                  <m:ctrlPr>
                    <w:rPr>
                      <w:rFonts w:ascii="Cambria Math" w:eastAsiaTheme="minorHAnsi" w:hAnsi="Cambria Math" w:cs="Times New Roman"/>
                      <w:i/>
                      <w:lang w:eastAsia="en-US"/>
                    </w:rPr>
                  </m:ctrlPr>
                </m:sSubPr>
                <m:e>
                  <m:r>
                    <w:rPr>
                      <w:rFonts w:ascii="Cambria Math" w:eastAsiaTheme="minorHAnsi" w:hAnsi="Cambria Math" w:cs="Times New Roman"/>
                      <w:lang w:val="en-US" w:eastAsia="en-US"/>
                    </w:rPr>
                    <m:t>l</m:t>
                  </m:r>
                </m:e>
                <m:sub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марш</m:t>
                  </m:r>
                </m:sub>
              </m:sSub>
            </m:oMath>
            <w:r w:rsidR="004A3AA2" w:rsidRPr="009F5D8F">
              <w:rPr>
                <w:rFonts w:ascii="Times New Roman" w:hAnsi="Times New Roman" w:cs="Times New Roman"/>
                <w:lang w:eastAsia="en-US"/>
              </w:rPr>
              <w:t>,</w:t>
            </w:r>
          </w:p>
          <w:p w14:paraId="4AB53B6D" w14:textId="77777777" w:rsidR="00C23A3A" w:rsidRPr="009F5D8F" w:rsidRDefault="00C23A3A" w:rsidP="00C23A3A">
            <w:pPr>
              <w:rPr>
                <w:rFonts w:ascii="Times New Roman" w:hAnsi="Times New Roman" w:cs="Times New Roman"/>
                <w:lang w:eastAsia="en-US"/>
              </w:rPr>
            </w:pPr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Расчет производить по данным, представленными преподавателем: </w:t>
            </w:r>
            <w:r w:rsidRPr="009F5D8F">
              <w:rPr>
                <w:rFonts w:ascii="Times New Roman" w:hAnsi="Times New Roman" w:cs="Times New Roman"/>
                <w:szCs w:val="28"/>
              </w:rPr>
              <w:t xml:space="preserve"> </w:t>
            </w:r>
            <w:proofErr w:type="spellStart"/>
            <w:r w:rsidR="004A3AA2" w:rsidRPr="009F5D8F">
              <w:rPr>
                <w:rFonts w:ascii="Times New Roman" w:hAnsi="Times New Roman" w:cs="Times New Roman"/>
                <w:lang w:eastAsia="en-US"/>
              </w:rPr>
              <w:t>Е</w:t>
            </w:r>
            <w:r w:rsidR="004A3AA2" w:rsidRPr="009F5D8F">
              <w:rPr>
                <w:rFonts w:ascii="Times New Roman" w:hAnsi="Times New Roman" w:cs="Times New Roman"/>
                <w:vertAlign w:val="subscript"/>
                <w:lang w:eastAsia="en-US"/>
              </w:rPr>
              <w:t>дох</w:t>
            </w:r>
            <w:proofErr w:type="spellEnd"/>
            <w:r w:rsidR="004A3AA2" w:rsidRPr="009F5D8F">
              <w:rPr>
                <w:rFonts w:ascii="Times New Roman" w:hAnsi="Times New Roman" w:cs="Times New Roman"/>
                <w:lang w:eastAsia="en-US"/>
              </w:rPr>
              <w:t xml:space="preserve"> – доходная ставка, рассчитываемая в соответствии с данными корпоративного информационного хранилища «Грузовые перевозки» согласно сетевой статистической отчетности о перевозке грузов, их пробегах и полученном за них доходе формы ЦО-12 в среднем за год, предшествующий году расчета, млн. рублей/</w:t>
            </w:r>
            <w:proofErr w:type="spellStart"/>
            <w:r w:rsidR="004A3AA2" w:rsidRPr="009F5D8F">
              <w:rPr>
                <w:rFonts w:ascii="Times New Roman" w:hAnsi="Times New Roman" w:cs="Times New Roman"/>
                <w:lang w:eastAsia="en-US"/>
              </w:rPr>
              <w:t>т∙км</w:t>
            </w:r>
            <w:proofErr w:type="spellEnd"/>
            <w:r w:rsidR="004A3AA2" w:rsidRPr="009F5D8F">
              <w:rPr>
                <w:rFonts w:ascii="Times New Roman" w:hAnsi="Times New Roman" w:cs="Times New Roman"/>
                <w:lang w:eastAsia="en-US"/>
              </w:rPr>
              <w:t xml:space="preserve"> брутто;</w:t>
            </w:r>
            <w:r w:rsidRPr="009F5D8F">
              <w:rPr>
                <w:rFonts w:ascii="Times New Roman" w:hAnsi="Times New Roman" w:cs="Times New Roman"/>
                <w:lang w:eastAsia="en-US"/>
              </w:rPr>
              <w:t xml:space="preserve"> </w:t>
            </w:r>
            <w:r w:rsidR="004A3AA2" w:rsidRPr="009F5D8F">
              <w:rPr>
                <w:rFonts w:ascii="Times New Roman" w:eastAsiaTheme="minorHAnsi" w:hAnsi="Times New Roman" w:cs="Times New Roman"/>
                <w:lang w:eastAsia="en-US"/>
              </w:rPr>
              <w:tab/>
            </w:r>
            <w:proofErr w:type="spellStart"/>
            <w:r w:rsidR="004A3AA2" w:rsidRPr="009F5D8F">
              <w:rPr>
                <w:rFonts w:ascii="Times New Roman" w:hAnsi="Times New Roman" w:cs="Times New Roman"/>
                <w:lang w:eastAsia="en-US"/>
              </w:rPr>
              <w:t>Е</w:t>
            </w:r>
            <w:r w:rsidR="004A3AA2" w:rsidRPr="009F5D8F">
              <w:rPr>
                <w:rFonts w:ascii="Times New Roman" w:hAnsi="Times New Roman" w:cs="Times New Roman"/>
                <w:vertAlign w:val="subscript"/>
                <w:lang w:eastAsia="en-US"/>
              </w:rPr>
              <w:t>расх</w:t>
            </w:r>
            <w:proofErr w:type="spellEnd"/>
            <w:r w:rsidR="004A3AA2" w:rsidRPr="009F5D8F">
              <w:rPr>
                <w:rFonts w:ascii="Times New Roman" w:hAnsi="Times New Roman" w:cs="Times New Roman"/>
                <w:lang w:eastAsia="en-US"/>
              </w:rPr>
              <w:t xml:space="preserve"> – единичная расходная ставка для использования в экономических задачах ОАО «РЖД», действующая на момент расчета в границах соответствующей железной дороги, млн. рублей/</w:t>
            </w:r>
            <w:proofErr w:type="spellStart"/>
            <w:r w:rsidR="004A3AA2" w:rsidRPr="009F5D8F">
              <w:rPr>
                <w:rFonts w:ascii="Times New Roman" w:hAnsi="Times New Roman" w:cs="Times New Roman"/>
                <w:lang w:eastAsia="en-US"/>
              </w:rPr>
              <w:t>т∙км</w:t>
            </w:r>
            <w:proofErr w:type="spellEnd"/>
            <w:r w:rsidR="004A3AA2" w:rsidRPr="009F5D8F">
              <w:rPr>
                <w:rFonts w:ascii="Times New Roman" w:hAnsi="Times New Roman" w:cs="Times New Roman"/>
                <w:lang w:eastAsia="en-US"/>
              </w:rPr>
              <w:t xml:space="preserve"> брутто;</w:t>
            </w:r>
            <w:r w:rsidRPr="009F5D8F">
              <w:rPr>
                <w:rFonts w:ascii="Times New Roman" w:hAnsi="Times New Roman" w:cs="Times New Roman"/>
                <w:lang w:eastAsia="en-US"/>
              </w:rPr>
              <w:t xml:space="preserve"> </w:t>
            </w:r>
            <w:r w:rsidR="004A3AA2" w:rsidRPr="009F5D8F">
              <w:rPr>
                <w:rFonts w:ascii="Times New Roman" w:hAnsi="Times New Roman" w:cs="Times New Roman"/>
                <w:lang w:eastAsia="en-US"/>
              </w:rPr>
              <w:tab/>
            </w:r>
            <w:r w:rsidR="004A3AA2" w:rsidRPr="009F5D8F">
              <w:rPr>
                <w:rFonts w:ascii="Times New Roman" w:hAnsi="Times New Roman" w:cs="Times New Roman"/>
                <w:lang w:val="en-US" w:eastAsia="en-US"/>
              </w:rPr>
              <w:t>Q</w:t>
            </w:r>
            <w:proofErr w:type="spellStart"/>
            <w:r w:rsidR="004A3AA2" w:rsidRPr="009F5D8F">
              <w:rPr>
                <w:rFonts w:ascii="Times New Roman" w:hAnsi="Times New Roman" w:cs="Times New Roman"/>
                <w:vertAlign w:val="subscript"/>
                <w:lang w:eastAsia="en-US"/>
              </w:rPr>
              <w:t>униф</w:t>
            </w:r>
            <w:proofErr w:type="spellEnd"/>
            <w:r w:rsidR="004A3AA2" w:rsidRPr="009F5D8F">
              <w:rPr>
                <w:rFonts w:ascii="Times New Roman" w:hAnsi="Times New Roman" w:cs="Times New Roman"/>
                <w:lang w:eastAsia="en-US"/>
              </w:rPr>
              <w:t xml:space="preserve"> – унифицированная масса поезда на рассматриваемом направлении, т брутто;</w:t>
            </w:r>
            <w:r w:rsidRPr="009F5D8F">
              <w:rPr>
                <w:rFonts w:ascii="Times New Roman" w:hAnsi="Times New Roman" w:cs="Times New Roman"/>
                <w:lang w:eastAsia="en-US"/>
              </w:rPr>
              <w:t xml:space="preserve"> </w:t>
            </w:r>
            <w:r w:rsidR="004A3AA2" w:rsidRPr="009F5D8F">
              <w:rPr>
                <w:rFonts w:ascii="Times New Roman" w:hAnsi="Times New Roman" w:cs="Times New Roman"/>
                <w:lang w:val="en-US" w:eastAsia="en-US"/>
              </w:rPr>
              <w:t>Q</w:t>
            </w:r>
            <w:r w:rsidR="004A3AA2" w:rsidRPr="009F5D8F">
              <w:rPr>
                <w:rFonts w:ascii="Times New Roman" w:hAnsi="Times New Roman" w:cs="Times New Roman"/>
                <w:vertAlign w:val="subscript"/>
                <w:lang w:eastAsia="en-US"/>
              </w:rPr>
              <w:t>тяж</w:t>
            </w:r>
            <w:r w:rsidR="004A3AA2" w:rsidRPr="009F5D8F">
              <w:rPr>
                <w:rFonts w:ascii="Times New Roman" w:hAnsi="Times New Roman" w:cs="Times New Roman"/>
                <w:lang w:eastAsia="en-US"/>
              </w:rPr>
              <w:t xml:space="preserve"> – масса тяжеловесного поезда, принимаемая для организации тяжеловесного движения на рассматриваемом направлении, т брутто;</w:t>
            </w:r>
            <w:r w:rsidRPr="009F5D8F">
              <w:rPr>
                <w:rFonts w:ascii="Times New Roman" w:hAnsi="Times New Roman" w:cs="Times New Roman"/>
                <w:lang w:eastAsia="en-US"/>
              </w:rPr>
              <w:t xml:space="preserve"> </w:t>
            </w:r>
            <w:r w:rsidR="004A3AA2" w:rsidRPr="009F5D8F">
              <w:rPr>
                <w:rFonts w:ascii="Times New Roman" w:hAnsi="Times New Roman" w:cs="Times New Roman"/>
                <w:lang w:eastAsia="en-US"/>
              </w:rPr>
              <w:tab/>
            </w:r>
            <w:r w:rsidR="004A3AA2" w:rsidRPr="009F5D8F">
              <w:rPr>
                <w:rFonts w:ascii="Times New Roman" w:hAnsi="Times New Roman" w:cs="Times New Roman"/>
                <w:lang w:val="en-US" w:eastAsia="en-US"/>
              </w:rPr>
              <w:t>N</w:t>
            </w:r>
            <w:r w:rsidR="004A3AA2" w:rsidRPr="009F5D8F">
              <w:rPr>
                <w:rFonts w:ascii="Times New Roman" w:hAnsi="Times New Roman" w:cs="Times New Roman"/>
                <w:lang w:eastAsia="en-US"/>
              </w:rPr>
              <w:t>’</w:t>
            </w:r>
            <w:proofErr w:type="spellStart"/>
            <w:r w:rsidR="004A3AA2" w:rsidRPr="009F5D8F">
              <w:rPr>
                <w:rFonts w:ascii="Times New Roman" w:hAnsi="Times New Roman" w:cs="Times New Roman"/>
                <w:vertAlign w:val="subscript"/>
                <w:lang w:eastAsia="en-US"/>
              </w:rPr>
              <w:t>униф</w:t>
            </w:r>
            <w:proofErr w:type="spellEnd"/>
            <w:r w:rsidR="004A3AA2" w:rsidRPr="009F5D8F">
              <w:rPr>
                <w:rFonts w:ascii="Times New Roman" w:hAnsi="Times New Roman" w:cs="Times New Roman"/>
                <w:lang w:eastAsia="en-US"/>
              </w:rPr>
              <w:t xml:space="preserve">, </w:t>
            </w:r>
            <w:r w:rsidR="004A3AA2" w:rsidRPr="009F5D8F">
              <w:rPr>
                <w:rFonts w:ascii="Times New Roman" w:hAnsi="Times New Roman" w:cs="Times New Roman"/>
                <w:lang w:val="en-US" w:eastAsia="en-US"/>
              </w:rPr>
              <w:t>N</w:t>
            </w:r>
            <w:r w:rsidR="004A3AA2" w:rsidRPr="009F5D8F">
              <w:rPr>
                <w:rFonts w:ascii="Times New Roman" w:hAnsi="Times New Roman" w:cs="Times New Roman"/>
                <w:lang w:eastAsia="en-US"/>
              </w:rPr>
              <w:t>’’</w:t>
            </w:r>
            <w:proofErr w:type="spellStart"/>
            <w:r w:rsidR="004A3AA2" w:rsidRPr="009F5D8F">
              <w:rPr>
                <w:rFonts w:ascii="Times New Roman" w:hAnsi="Times New Roman" w:cs="Times New Roman"/>
                <w:vertAlign w:val="subscript"/>
                <w:lang w:eastAsia="en-US"/>
              </w:rPr>
              <w:t>униф</w:t>
            </w:r>
            <w:proofErr w:type="spellEnd"/>
            <w:r w:rsidR="004A3AA2" w:rsidRPr="009F5D8F">
              <w:rPr>
                <w:rFonts w:ascii="Times New Roman" w:hAnsi="Times New Roman" w:cs="Times New Roman"/>
                <w:lang w:eastAsia="en-US"/>
              </w:rPr>
              <w:t xml:space="preserve"> – суточные размеры движения грузовых поездов унифицированной массы, соответственно до и после организации на рассматриваемом участке тяжеловесного движения;</w:t>
            </w:r>
            <w:r w:rsidRPr="009F5D8F">
              <w:rPr>
                <w:rFonts w:ascii="Times New Roman" w:hAnsi="Times New Roman" w:cs="Times New Roman"/>
                <w:lang w:eastAsia="en-US"/>
              </w:rPr>
              <w:t xml:space="preserve"> </w:t>
            </w:r>
            <w:r w:rsidR="004A3AA2" w:rsidRPr="009F5D8F">
              <w:rPr>
                <w:rFonts w:ascii="Times New Roman" w:hAnsi="Times New Roman" w:cs="Times New Roman"/>
                <w:lang w:val="en-US" w:eastAsia="en-US"/>
              </w:rPr>
              <w:t>N</w:t>
            </w:r>
            <w:r w:rsidR="004A3AA2" w:rsidRPr="009F5D8F">
              <w:rPr>
                <w:rFonts w:ascii="Times New Roman" w:hAnsi="Times New Roman" w:cs="Times New Roman"/>
                <w:vertAlign w:val="subscript"/>
                <w:lang w:eastAsia="en-US"/>
              </w:rPr>
              <w:t>тяж</w:t>
            </w:r>
            <w:r w:rsidR="004A3AA2" w:rsidRPr="009F5D8F">
              <w:rPr>
                <w:rFonts w:ascii="Times New Roman" w:hAnsi="Times New Roman" w:cs="Times New Roman"/>
                <w:lang w:eastAsia="en-US"/>
              </w:rPr>
              <w:t xml:space="preserve"> – суточные размеры движения тяжеловесных грузовых поездов при организации на рассматриваемом участке тяжеловесного движения;</w:t>
            </w:r>
            <w:r w:rsidRPr="009F5D8F">
              <w:rPr>
                <w:rFonts w:ascii="Times New Roman" w:hAnsi="Times New Roman" w:cs="Times New Roman"/>
                <w:lang w:eastAsia="en-US"/>
              </w:rPr>
              <w:t xml:space="preserve"> </w:t>
            </w:r>
          </w:p>
          <w:p w14:paraId="3028458F" w14:textId="25B5AC13" w:rsidR="004A3AA2" w:rsidRPr="009F5D8F" w:rsidRDefault="004A3AA2" w:rsidP="00C23A3A">
            <w:pPr>
              <w:rPr>
                <w:rFonts w:ascii="Times New Roman" w:eastAsiaTheme="minorHAnsi" w:hAnsi="Times New Roman" w:cs="Times New Roman"/>
                <w:lang w:eastAsia="en-US"/>
              </w:rPr>
            </w:pPr>
            <w:r w:rsidRPr="009F5D8F">
              <w:rPr>
                <w:rFonts w:ascii="Times New Roman" w:eastAsiaTheme="minorHAnsi" w:hAnsi="Times New Roman" w:cs="Times New Roman"/>
                <w:i/>
                <w:lang w:val="en-US" w:eastAsia="en-US"/>
              </w:rPr>
              <w:t>l</w:t>
            </w:r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 </w:t>
            </w:r>
            <w:r w:rsidRPr="009F5D8F">
              <w:rPr>
                <w:rFonts w:ascii="Times New Roman" w:eastAsiaTheme="minorHAnsi" w:hAnsi="Times New Roman" w:cs="Times New Roman"/>
                <w:vertAlign w:val="subscript"/>
                <w:lang w:eastAsia="en-US"/>
              </w:rPr>
              <w:t>марш</w:t>
            </w:r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 – протяженность маршрута на рассматриваемом направлении, км.</w:t>
            </w:r>
          </w:p>
          <w:p w14:paraId="3F3D4337" w14:textId="77777777" w:rsidR="00EF0967" w:rsidRPr="009F5D8F" w:rsidRDefault="00EF0967" w:rsidP="00C23A3A">
            <w:pPr>
              <w:rPr>
                <w:rFonts w:ascii="Times New Roman" w:eastAsiaTheme="minorHAnsi" w:hAnsi="Times New Roman" w:cs="Times New Roman"/>
                <w:lang w:eastAsia="en-US"/>
              </w:rPr>
            </w:pPr>
          </w:p>
          <w:p w14:paraId="16AD0BE2" w14:textId="11B973AB" w:rsidR="0021340A" w:rsidRPr="009F5D8F" w:rsidRDefault="003454B2" w:rsidP="00D63A74">
            <w:pPr>
              <w:pStyle w:val="a6"/>
              <w:widowControl w:val="0"/>
              <w:numPr>
                <w:ilvl w:val="0"/>
                <w:numId w:val="3"/>
              </w:numPr>
              <w:tabs>
                <w:tab w:val="left" w:pos="1371"/>
              </w:tabs>
              <w:ind w:left="142" w:firstLine="65"/>
              <w:jc w:val="both"/>
              <w:rPr>
                <w:rFonts w:ascii="Times New Roman" w:hAnsi="Times New Roman"/>
                <w:color w:val="000000"/>
                <w:shd w:val="clear" w:color="auto" w:fill="FFFFFF"/>
              </w:rPr>
            </w:pPr>
            <w:r w:rsidRPr="009F5D8F">
              <w:rPr>
                <w:rFonts w:ascii="Times New Roman" w:hAnsi="Times New Roman"/>
                <w:shd w:val="clear" w:color="auto" w:fill="FFFFFF"/>
              </w:rPr>
              <w:t xml:space="preserve">Произвести расчет и анализ </w:t>
            </w:r>
            <w:proofErr w:type="gramStart"/>
            <w:r w:rsidRPr="009F5D8F">
              <w:rPr>
                <w:rFonts w:ascii="Times New Roman" w:hAnsi="Times New Roman"/>
                <w:shd w:val="clear" w:color="auto" w:fill="FFFFFF"/>
              </w:rPr>
              <w:t xml:space="preserve">показателя: </w:t>
            </w:r>
            <w:r w:rsidRPr="009F5D8F">
              <w:rPr>
                <w:rFonts w:ascii="Times New Roman" w:eastAsiaTheme="minorHAnsi" w:hAnsi="Times New Roman"/>
              </w:rPr>
              <w:t xml:space="preserve"> «</w:t>
            </w:r>
            <w:proofErr w:type="gramEnd"/>
            <w:r w:rsidRPr="009F5D8F">
              <w:rPr>
                <w:rFonts w:ascii="Times New Roman" w:eastAsiaTheme="minorHAnsi" w:hAnsi="Times New Roman"/>
              </w:rPr>
              <w:t>с</w:t>
            </w:r>
            <w:r w:rsidR="0021340A" w:rsidRPr="009F5D8F">
              <w:rPr>
                <w:rFonts w:ascii="Times New Roman" w:hAnsi="Times New Roman"/>
                <w:color w:val="000000"/>
                <w:shd w:val="clear" w:color="auto" w:fill="FFFFFF"/>
              </w:rPr>
              <w:t>рок окупаемости инвестиционного проекта с учётом</w:t>
            </w:r>
            <w:r w:rsidRPr="009F5D8F">
              <w:rPr>
                <w:rFonts w:ascii="Times New Roman" w:hAnsi="Times New Roman"/>
                <w:color w:val="000000"/>
                <w:shd w:val="clear" w:color="auto" w:fill="FFFFFF"/>
              </w:rPr>
              <w:t xml:space="preserve"> </w:t>
            </w:r>
            <w:r w:rsidR="0021340A" w:rsidRPr="009F5D8F">
              <w:rPr>
                <w:rFonts w:ascii="Times New Roman" w:hAnsi="Times New Roman"/>
                <w:color w:val="000000"/>
                <w:shd w:val="clear" w:color="auto" w:fill="FFFFFF"/>
              </w:rPr>
              <w:t>дисконтирования</w:t>
            </w:r>
            <w:r w:rsidRPr="009F5D8F">
              <w:rPr>
                <w:rFonts w:ascii="Times New Roman" w:hAnsi="Times New Roman"/>
                <w:color w:val="000000"/>
                <w:shd w:val="clear" w:color="auto" w:fill="FFFFFF"/>
              </w:rPr>
              <w:t xml:space="preserve">» - </w:t>
            </w:r>
            <w:r w:rsidRPr="009F5D8F">
              <w:rPr>
                <w:rFonts w:ascii="Times New Roman" w:hAnsi="Times New Roman"/>
                <w:i/>
                <w:color w:val="000000"/>
                <w:shd w:val="clear" w:color="auto" w:fill="FFFFFF"/>
                <w:lang w:val="en-US"/>
              </w:rPr>
              <w:t>PP</w:t>
            </w:r>
            <w:r w:rsidR="0021340A" w:rsidRPr="009F5D8F">
              <w:rPr>
                <w:rFonts w:ascii="Times New Roman" w:hAnsi="Times New Roman"/>
                <w:color w:val="000000"/>
                <w:shd w:val="clear" w:color="auto" w:fill="FFFFFF"/>
              </w:rPr>
              <w:t>, необходимый для определения момента, в который прибыль по проекту от начала капитальных вложений полностью окупит его инвестиционные затраты, то есть:</w:t>
            </w:r>
          </w:p>
          <w:p w14:paraId="28D82C35" w14:textId="18FE5137" w:rsidR="0021340A" w:rsidRPr="009F5D8F" w:rsidRDefault="003454B2" w:rsidP="0021340A">
            <w:pPr>
              <w:widowControl w:val="0"/>
              <w:tabs>
                <w:tab w:val="left" w:pos="1202"/>
              </w:tabs>
              <w:ind w:firstLine="709"/>
              <w:jc w:val="both"/>
              <w:rPr>
                <w:rFonts w:ascii="Times New Roman" w:eastAsia="Times New Roman" w:hAnsi="Times New Roman" w:cs="Times New Roman"/>
              </w:rPr>
            </w:pPr>
            <m:oMathPara>
              <m:oMathParaPr>
                <m:jc m:val="center"/>
              </m:oMathParaPr>
              <m:oMath>
                <m:r>
                  <w:rPr>
                    <w:rFonts w:ascii="Cambria Math" w:hAnsi="Cambria Math" w:cs="Times New Roman"/>
                    <w:lang w:eastAsia="en-US"/>
                  </w:rPr>
                  <m:t>PP=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 w:cs="Times New Roman"/>
                        <w:i/>
                        <w:lang w:eastAsia="en-US"/>
                      </w:rPr>
                    </m:ctrlPr>
                  </m:naryPr>
                  <m:sub>
                    <m:r>
                      <w:rPr>
                        <w:rFonts w:ascii="Cambria Math" w:hAnsi="Cambria Math" w:cs="Times New Roman"/>
                        <w:lang w:eastAsia="en-US"/>
                      </w:rPr>
                      <m:t>i=0</m:t>
                    </m:r>
                  </m:sub>
                  <m:sup>
                    <m:r>
                      <w:rPr>
                        <w:rFonts w:ascii="Cambria Math" w:hAnsi="Cambria Math" w:cs="Times New Roman"/>
                        <w:lang w:eastAsia="en-US"/>
                      </w:rPr>
                      <m:t>T</m:t>
                    </m:r>
                  </m:sup>
                  <m:e>
                    <m:f>
                      <m:fPr>
                        <m:ctrlPr>
                          <w:rPr>
                            <w:rFonts w:ascii="Cambria Math" w:hAnsi="Cambria Math" w:cs="Times New Roman"/>
                            <w:i/>
                            <w:lang w:eastAsia="en-US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i/>
                                <w:lang w:eastAsia="en-US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lang w:eastAsia="en-US"/>
                              </w:rPr>
                              <m:t>П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lang w:eastAsia="en-US"/>
                              </w:rPr>
                              <m:t>доп. i</m:t>
                            </m:r>
                          </m:sub>
                        </m:sSub>
                        <m:r>
                          <w:rPr>
                            <w:rFonts w:ascii="Cambria Math" w:hAnsi="Cambria Math" w:cs="Times New Roman"/>
                            <w:lang w:eastAsia="en-US"/>
                          </w:rPr>
                          <m:t>-∆</m:t>
                        </m:r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i/>
                                <w:lang w:eastAsia="en-US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lang w:eastAsia="en-US"/>
                              </w:rPr>
                              <m:t>З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lang w:eastAsia="en-US"/>
                              </w:rPr>
                              <m:t>пер.</m:t>
                            </m:r>
                          </m:sub>
                        </m:sSub>
                        <m:r>
                          <w:rPr>
                            <w:rFonts w:ascii="Cambria Math" w:hAnsi="Cambria Math" w:cs="Times New Roman"/>
                            <w:lang w:eastAsia="en-US"/>
                          </w:rPr>
                          <m:t>-∆</m:t>
                        </m:r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i/>
                                <w:lang w:eastAsia="en-US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lang w:eastAsia="en-US"/>
                              </w:rPr>
                              <m:t>О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lang w:eastAsia="en-US"/>
                              </w:rPr>
                              <m:t xml:space="preserve">приб.  </m:t>
                            </m:r>
                            <m:r>
                              <w:rPr>
                                <w:rFonts w:ascii="Cambria Math" w:hAnsi="Cambria Math" w:cs="Times New Roman"/>
                                <w:lang w:val="en-US" w:eastAsia="en-US"/>
                              </w:rPr>
                              <m:t>i</m:t>
                            </m:r>
                          </m:sub>
                        </m:sSub>
                        <m:r>
                          <w:rPr>
                            <w:rFonts w:ascii="Cambria Math" w:hAnsi="Cambria Math" w:cs="Times New Roman"/>
                            <w:lang w:eastAsia="en-US"/>
                          </w:rPr>
                          <m:t>-∆</m:t>
                        </m:r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i/>
                                <w:lang w:eastAsia="en-US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lang w:eastAsia="en-US"/>
                              </w:rPr>
                              <m:t>О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lang w:eastAsia="en-US"/>
                              </w:rPr>
                              <m:t>имущ. i</m:t>
                            </m:r>
                          </m:sub>
                        </m:sSub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 w:cs="Times New Roman"/>
                                <w:i/>
                                <w:lang w:eastAsia="en-US"/>
                              </w:rPr>
                            </m:ctrlPr>
                          </m:sSupPr>
                          <m:e>
                            <m:d>
                              <m:d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lang w:eastAsia="en-US"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 w:cs="Times New Roman"/>
                                    <w:lang w:eastAsia="en-US"/>
                                  </w:rPr>
                                  <m:t>1+R</m:t>
                                </m:r>
                              </m:e>
                            </m:d>
                          </m:e>
                          <m:sup>
                            <m:r>
                              <w:rPr>
                                <w:rFonts w:ascii="Cambria Math" w:hAnsi="Cambria Math" w:cs="Times New Roman"/>
                                <w:lang w:eastAsia="en-US"/>
                              </w:rPr>
                              <m:t>"</m:t>
                            </m:r>
                          </m:sup>
                        </m:sSup>
                      </m:den>
                    </m:f>
                    <m:r>
                      <w:rPr>
                        <w:rFonts w:ascii="Cambria Math" w:hAnsi="Cambria Math" w:cs="Times New Roman"/>
                        <w:lang w:eastAsia="en-US"/>
                      </w:rPr>
                      <m:t>=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hAnsi="Cambria Math" w:cs="Times New Roman"/>
                            <w:i/>
                            <w:lang w:eastAsia="en-US"/>
                          </w:rPr>
                        </m:ctrlPr>
                      </m:naryPr>
                      <m:sub>
                        <m:r>
                          <w:rPr>
                            <w:rFonts w:ascii="Cambria Math" w:hAnsi="Cambria Math" w:cs="Times New Roman"/>
                            <w:lang w:eastAsia="en-US"/>
                          </w:rPr>
                          <m:t>i=0</m:t>
                        </m:r>
                      </m:sub>
                      <m:sup>
                        <m:r>
                          <w:rPr>
                            <w:rFonts w:ascii="Cambria Math" w:hAnsi="Cambria Math" w:cs="Times New Roman"/>
                            <w:lang w:eastAsia="en-US"/>
                          </w:rPr>
                          <m:t>T</m:t>
                        </m:r>
                      </m:sup>
                      <m:e>
                        <m:f>
                          <m:fPr>
                            <m:ctrlPr>
                              <w:rPr>
                                <w:rFonts w:ascii="Cambria Math" w:hAnsi="Cambria Math" w:cs="Times New Roman"/>
                                <w:i/>
                                <w:lang w:eastAsia="en-US"/>
                              </w:rPr>
                            </m:ctrlPr>
                          </m:fPr>
                          <m:num>
                            <m:sSub>
                              <m:sSub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lang w:eastAsia="en-US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Times New Roman"/>
                                    <w:lang w:eastAsia="en-US"/>
                                  </w:rPr>
                                  <m:t>И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Times New Roman"/>
                                    <w:lang w:val="en-US" w:eastAsia="en-US"/>
                                  </w:rPr>
                                  <m:t>i</m:t>
                                </m:r>
                              </m:sub>
                            </m:sSub>
                          </m:num>
                          <m:den>
                            <m:sSup>
                              <m:sSup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lang w:eastAsia="en-US"/>
                                  </w:rPr>
                                </m:ctrlPr>
                              </m:sSupPr>
                              <m:e>
                                <m:d>
                                  <m:dPr>
                                    <m:ctrlPr>
                                      <w:rPr>
                                        <w:rFonts w:ascii="Cambria Math" w:hAnsi="Cambria Math" w:cs="Times New Roman"/>
                                        <w:i/>
                                        <w:lang w:eastAsia="en-US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 w:cs="Times New Roman"/>
                                        <w:lang w:eastAsia="en-US"/>
                                      </w:rPr>
                                      <m:t>1+R</m:t>
                                    </m:r>
                                  </m:e>
                                </m:d>
                              </m:e>
                              <m:sup>
                                <m:r>
                                  <w:rPr>
                                    <w:rFonts w:ascii="Cambria Math" w:hAnsi="Cambria Math" w:cs="Times New Roman"/>
                                    <w:lang w:eastAsia="en-US"/>
                                  </w:rPr>
                                  <m:t>"</m:t>
                                </m:r>
                              </m:sup>
                            </m:sSup>
                          </m:den>
                        </m:f>
                      </m:e>
                    </m:nary>
                  </m:e>
                </m:nary>
              </m:oMath>
            </m:oMathPara>
          </w:p>
          <w:p w14:paraId="308D7DBE" w14:textId="77777777" w:rsidR="003454B2" w:rsidRPr="009F5D8F" w:rsidRDefault="003454B2" w:rsidP="003454B2">
            <w:pPr>
              <w:widowControl w:val="0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</w:pPr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Расчет производить по данным, представленными преподавателем: </w:t>
            </w:r>
            <w:r w:rsidRPr="009F5D8F">
              <w:rPr>
                <w:rFonts w:ascii="Times New Roman" w:hAnsi="Times New Roman" w:cs="Times New Roman"/>
                <w:szCs w:val="28"/>
              </w:rPr>
              <w:t xml:space="preserve"> </w:t>
            </w:r>
            <w:r w:rsidRPr="009F5D8F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 xml:space="preserve">где </w:t>
            </w:r>
            <w:proofErr w:type="spellStart"/>
            <w:r w:rsidRPr="009F5D8F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shd w:val="clear" w:color="auto" w:fill="FFFFFF"/>
              </w:rPr>
              <w:t>П</w:t>
            </w:r>
            <w:r w:rsidRPr="009F5D8F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shd w:val="clear" w:color="auto" w:fill="FFFFFF"/>
                <w:vertAlign w:val="subscript"/>
              </w:rPr>
              <w:t>доп</w:t>
            </w:r>
            <w:proofErr w:type="spellEnd"/>
            <w:r w:rsidRPr="009F5D8F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shd w:val="clear" w:color="auto" w:fill="FFFFFF"/>
                <w:vertAlign w:val="subscript"/>
              </w:rPr>
              <w:t xml:space="preserve"> </w:t>
            </w:r>
            <w:proofErr w:type="spellStart"/>
            <w:r w:rsidRPr="009F5D8F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shd w:val="clear" w:color="auto" w:fill="FFFFFF"/>
                <w:vertAlign w:val="subscript"/>
                <w:lang w:val="en-US"/>
              </w:rPr>
              <w:t>i</w:t>
            </w:r>
            <w:proofErr w:type="spellEnd"/>
            <w:r w:rsidRPr="009F5D8F">
              <w:rPr>
                <w:rFonts w:ascii="Times New Roman" w:eastAsia="Times New Roman" w:hAnsi="Times New Roman" w:cs="Times New Roman"/>
                <w:i/>
                <w:iCs/>
                <w:color w:val="000000"/>
                <w:shd w:val="clear" w:color="auto" w:fill="FFFFFF"/>
              </w:rPr>
              <w:t xml:space="preserve">. - </w:t>
            </w:r>
            <w:r w:rsidRPr="009F5D8F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 xml:space="preserve">дополнительная прибыль за счёт увеличения объёма перевозок на </w:t>
            </w:r>
            <w:proofErr w:type="spellStart"/>
            <w:r w:rsidRPr="009F5D8F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  <w:lang w:val="en-US"/>
              </w:rPr>
              <w:t>i</w:t>
            </w:r>
            <w:proofErr w:type="spellEnd"/>
            <w:r w:rsidRPr="009F5D8F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 xml:space="preserve">-ом шаге расчёта с учётом налоговый отчислений, млн. рублей,  </w:t>
            </w:r>
            <m:oMath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color w:val="000000"/>
                      <w:sz w:val="24"/>
                      <w:szCs w:val="24"/>
                      <w:shd w:val="clear" w:color="auto" w:fill="FFFFFF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m:t>И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m:t>i</m:t>
                  </m:r>
                </m:sub>
              </m:sSub>
            </m:oMath>
            <w:r w:rsidRPr="009F5D8F">
              <w:rPr>
                <w:rFonts w:ascii="Times New Roman" w:eastAsia="Times New Roman" w:hAnsi="Times New Roman" w:cs="Times New Roman"/>
                <w:i/>
                <w:iCs/>
                <w:color w:val="000000"/>
                <w:shd w:val="clear" w:color="auto" w:fill="FFFFFF"/>
              </w:rPr>
              <w:t xml:space="preserve"> -</w:t>
            </w:r>
            <w:r w:rsidRPr="009F5D8F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 xml:space="preserve"> капитальные вложения на </w:t>
            </w:r>
            <w:proofErr w:type="spellStart"/>
            <w:r w:rsidRPr="009F5D8F">
              <w:rPr>
                <w:rFonts w:ascii="Times New Roman" w:eastAsia="Times New Roman" w:hAnsi="Times New Roman" w:cs="Times New Roman"/>
                <w:i/>
                <w:color w:val="000000"/>
                <w:shd w:val="clear" w:color="auto" w:fill="FFFFFF"/>
                <w:lang w:val="en-US"/>
              </w:rPr>
              <w:t>i</w:t>
            </w:r>
            <w:proofErr w:type="spellEnd"/>
            <w:r w:rsidRPr="009F5D8F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 xml:space="preserve">-ом шаге расчёта, млн. рублей,  </w:t>
            </w:r>
            <m:oMath>
              <m:r>
                <w:rPr>
                  <w:rFonts w:ascii="Cambria Math" w:eastAsia="Times New Roman" w:hAnsi="Cambria Math" w:cs="Times New Roman"/>
                  <w:color w:val="000000"/>
                  <w:sz w:val="24"/>
                  <w:szCs w:val="24"/>
                  <w:shd w:val="clear" w:color="auto" w:fill="FFFFFF"/>
                </w:rPr>
                <m:t>∆</m:t>
              </m:r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color w:val="000000"/>
                      <w:sz w:val="24"/>
                      <w:szCs w:val="24"/>
                      <w:shd w:val="clear" w:color="auto" w:fill="FFFFFF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m:t>О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m:t>приб.  i</m:t>
                  </m:r>
                </m:sub>
              </m:sSub>
              <m:r>
                <w:rPr>
                  <w:rFonts w:ascii="Cambria Math" w:eastAsia="Times New Roman" w:hAnsi="Cambria Math" w:cs="Times New Roman"/>
                  <w:color w:val="000000"/>
                  <w:sz w:val="24"/>
                  <w:szCs w:val="24"/>
                  <w:shd w:val="clear" w:color="auto" w:fill="FFFFFF"/>
                </w:rPr>
                <m:t xml:space="preserve">  </m:t>
              </m:r>
            </m:oMath>
            <w:r w:rsidRPr="009F5D8F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 xml:space="preserve">- увеличение платежей по налогу на прибыль на </w:t>
            </w:r>
            <w:proofErr w:type="spellStart"/>
            <w:r w:rsidRPr="009F5D8F">
              <w:rPr>
                <w:rFonts w:ascii="Times New Roman" w:eastAsia="Times New Roman" w:hAnsi="Times New Roman" w:cs="Times New Roman"/>
                <w:i/>
                <w:color w:val="000000"/>
                <w:shd w:val="clear" w:color="auto" w:fill="FFFFFF"/>
                <w:lang w:val="en-US"/>
              </w:rPr>
              <w:t>i</w:t>
            </w:r>
            <w:proofErr w:type="spellEnd"/>
            <w:r w:rsidRPr="009F5D8F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 xml:space="preserve">-ом шаге расчёта, млн. рублей, </w:t>
            </w:r>
            <w:r w:rsidRPr="009F5D8F">
              <w:rPr>
                <w:rFonts w:ascii="Times New Roman" w:eastAsia="Times New Roman" w:hAnsi="Times New Roman" w:cs="Times New Roman"/>
                <w:i/>
                <w:iCs/>
                <w:color w:val="000000"/>
                <w:shd w:val="clear" w:color="auto" w:fill="FFFFFF"/>
                <w:vertAlign w:val="subscript"/>
              </w:rPr>
              <w:t xml:space="preserve"> </w:t>
            </w:r>
            <m:oMath>
              <m:r>
                <w:rPr>
                  <w:rFonts w:ascii="Cambria Math" w:eastAsia="Times New Roman" w:hAnsi="Cambria Math" w:cs="Times New Roman"/>
                  <w:color w:val="000000"/>
                  <w:sz w:val="24"/>
                  <w:szCs w:val="24"/>
                  <w:shd w:val="clear" w:color="auto" w:fill="FFFFFF"/>
                </w:rPr>
                <m:t>∆</m:t>
              </m:r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color w:val="000000"/>
                      <w:sz w:val="24"/>
                      <w:szCs w:val="24"/>
                      <w:shd w:val="clear" w:color="auto" w:fill="FFFFFF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m:t>О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m:t>имущ.1</m:t>
                  </m:r>
                </m:sub>
              </m:sSub>
            </m:oMath>
            <w:r w:rsidRPr="009F5D8F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 xml:space="preserve">- увеличение платежей по налогу на имущество на </w:t>
            </w:r>
            <w:proofErr w:type="spellStart"/>
            <w:r w:rsidRPr="009F5D8F">
              <w:rPr>
                <w:rFonts w:ascii="Times New Roman" w:eastAsia="Times New Roman" w:hAnsi="Times New Roman" w:cs="Times New Roman"/>
                <w:i/>
                <w:color w:val="000000"/>
                <w:shd w:val="clear" w:color="auto" w:fill="FFFFFF"/>
                <w:lang w:val="en-US"/>
              </w:rPr>
              <w:t>i</w:t>
            </w:r>
            <w:proofErr w:type="spellEnd"/>
            <w:r w:rsidRPr="009F5D8F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 xml:space="preserve">-ом шаге расчёта, млн. рублей, </w:t>
            </w:r>
            <w:r w:rsidRPr="009F5D8F">
              <w:rPr>
                <w:rFonts w:ascii="Times New Roman" w:eastAsia="Times New Roman" w:hAnsi="Times New Roman" w:cs="Times New Roman"/>
                <w:i/>
                <w:iCs/>
                <w:color w:val="000000"/>
                <w:shd w:val="clear" w:color="auto" w:fill="FFFFFF"/>
                <w:lang w:val="en-US" w:eastAsia="en-US"/>
              </w:rPr>
              <w:t>R</w:t>
            </w:r>
            <w:r w:rsidRPr="009F5D8F">
              <w:rPr>
                <w:rFonts w:ascii="Times New Roman" w:eastAsia="Times New Roman" w:hAnsi="Times New Roman" w:cs="Times New Roman"/>
                <w:i/>
                <w:iCs/>
                <w:color w:val="000000"/>
                <w:shd w:val="clear" w:color="auto" w:fill="FFFFFF"/>
                <w:lang w:eastAsia="en-US"/>
              </w:rPr>
              <w:t xml:space="preserve"> </w:t>
            </w:r>
            <w:r w:rsidRPr="009F5D8F">
              <w:rPr>
                <w:rFonts w:ascii="Times New Roman" w:eastAsia="Times New Roman" w:hAnsi="Times New Roman" w:cs="Times New Roman"/>
                <w:i/>
                <w:iCs/>
                <w:color w:val="000000"/>
                <w:shd w:val="clear" w:color="auto" w:fill="FFFFFF"/>
              </w:rPr>
              <w:t>-</w:t>
            </w:r>
            <w:r w:rsidRPr="009F5D8F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 xml:space="preserve"> норма дисконта (как правило, принимается равной 10 %), </w:t>
            </w:r>
          </w:p>
          <w:p w14:paraId="103CAC1E" w14:textId="3F1DA921" w:rsidR="003454B2" w:rsidRPr="009F5D8F" w:rsidRDefault="003454B2" w:rsidP="003454B2">
            <w:pPr>
              <w:widowControl w:val="0"/>
              <w:jc w:val="both"/>
              <w:rPr>
                <w:rFonts w:ascii="Times New Roman" w:eastAsia="Times New Roman" w:hAnsi="Times New Roman" w:cs="Times New Roman"/>
              </w:rPr>
            </w:pPr>
            <w:r w:rsidRPr="009F5D8F">
              <w:rPr>
                <w:rFonts w:ascii="Times New Roman" w:eastAsia="Times New Roman" w:hAnsi="Times New Roman" w:cs="Times New Roman"/>
                <w:i/>
                <w:iCs/>
                <w:color w:val="000000"/>
                <w:shd w:val="clear" w:color="auto" w:fill="FFFFFF"/>
              </w:rPr>
              <w:t>Т -</w:t>
            </w:r>
            <w:r w:rsidRPr="009F5D8F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 xml:space="preserve"> горизонт расчета (рекомендуется принимать не менее 20 лет).</w:t>
            </w:r>
          </w:p>
          <w:p w14:paraId="2419B16A" w14:textId="01F48390" w:rsidR="004A3AA2" w:rsidRPr="009F5D8F" w:rsidRDefault="0021340A" w:rsidP="00EC32A9">
            <w:pPr>
              <w:pStyle w:val="a6"/>
              <w:ind w:left="0" w:firstLine="709"/>
              <w:rPr>
                <w:rFonts w:ascii="Times New Roman" w:hAnsi="Times New Roman"/>
                <w:b/>
              </w:rPr>
            </w:pPr>
            <w:r w:rsidRPr="009F5D8F">
              <w:rPr>
                <w:rFonts w:ascii="Times New Roman" w:hAnsi="Times New Roman"/>
                <w:color w:val="000000"/>
                <w:shd w:val="clear" w:color="auto" w:fill="FFFFFF"/>
                <w:lang w:eastAsia="ru-RU"/>
              </w:rPr>
              <w:t>Оценка целесообразности организации тяжеловесного движения выполняется путём сопоставления прогнозируемой эффективности организации продвижения грузопотока</w:t>
            </w:r>
          </w:p>
          <w:p w14:paraId="08B7FD75" w14:textId="77777777" w:rsidR="004A3AA2" w:rsidRPr="009F5D8F" w:rsidRDefault="004A3AA2" w:rsidP="00884A83">
            <w:pPr>
              <w:pStyle w:val="a6"/>
              <w:ind w:left="644"/>
              <w:rPr>
                <w:rFonts w:ascii="Times New Roman" w:hAnsi="Times New Roman"/>
                <w:b/>
              </w:rPr>
            </w:pPr>
          </w:p>
          <w:p w14:paraId="4DB6F19B" w14:textId="77777777" w:rsidR="00884A83" w:rsidRPr="009F5D8F" w:rsidRDefault="00884A83" w:rsidP="003A2DE6">
            <w:pPr>
              <w:pStyle w:val="a6"/>
              <w:ind w:left="108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817C37" w:rsidRPr="009F5D8F" w14:paraId="440CEB2D" w14:textId="77777777" w:rsidTr="003A2DE6">
        <w:trPr>
          <w:trHeight w:val="20"/>
        </w:trPr>
        <w:tc>
          <w:tcPr>
            <w:tcW w:w="6204" w:type="dxa"/>
            <w:gridSpan w:val="3"/>
          </w:tcPr>
          <w:p w14:paraId="11E51A10" w14:textId="3A5BCE3A" w:rsidR="00817C37" w:rsidRPr="009F5D8F" w:rsidRDefault="00817C37" w:rsidP="00BE027C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F5D8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ОПК-7.2. Разрабатывает мероприятия, направленные на развитие производства, внедрение новой техники на основе рационального и эффективного использования технических и материальных ресурсов</w:t>
            </w:r>
          </w:p>
        </w:tc>
        <w:tc>
          <w:tcPr>
            <w:tcW w:w="4393" w:type="dxa"/>
          </w:tcPr>
          <w:p w14:paraId="1D258931" w14:textId="3728DFB0" w:rsidR="00817C37" w:rsidRPr="009F5D8F" w:rsidRDefault="00817C37" w:rsidP="00606DC8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Обучающийся владеет:</w:t>
            </w:r>
            <w:r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</w:t>
            </w:r>
            <w:proofErr w:type="gramStart"/>
            <w:r w:rsidR="00606DC8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>технологиями  и</w:t>
            </w:r>
            <w:proofErr w:type="gramEnd"/>
            <w:r w:rsidR="00606DC8"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методами эффективного развития производства, внедрения новой техники,  использования материально-технических ресурсов</w:t>
            </w:r>
          </w:p>
        </w:tc>
      </w:tr>
      <w:tr w:rsidR="00817C37" w:rsidRPr="009F5D8F" w14:paraId="55184531" w14:textId="77777777" w:rsidTr="00C92C02">
        <w:trPr>
          <w:trHeight w:val="20"/>
        </w:trPr>
        <w:tc>
          <w:tcPr>
            <w:tcW w:w="10597" w:type="dxa"/>
            <w:gridSpan w:val="4"/>
          </w:tcPr>
          <w:p w14:paraId="104E3F5E" w14:textId="77777777" w:rsidR="00EA4798" w:rsidRPr="009F5D8F" w:rsidRDefault="00EA4798" w:rsidP="00EA4798">
            <w:pPr>
              <w:pStyle w:val="a6"/>
              <w:ind w:left="644"/>
              <w:rPr>
                <w:rFonts w:ascii="Times New Roman" w:hAnsi="Times New Roman"/>
                <w:b/>
              </w:rPr>
            </w:pPr>
            <w:proofErr w:type="gramStart"/>
            <w:r w:rsidRPr="009F5D8F">
              <w:rPr>
                <w:rFonts w:ascii="Times New Roman" w:hAnsi="Times New Roman"/>
                <w:b/>
              </w:rPr>
              <w:t>Задания :</w:t>
            </w:r>
            <w:proofErr w:type="gramEnd"/>
          </w:p>
          <w:p w14:paraId="42552076" w14:textId="107F0F25" w:rsidR="00C61F98" w:rsidRPr="009F5D8F" w:rsidRDefault="00EF0967" w:rsidP="00C61F98">
            <w:pPr>
              <w:ind w:firstLine="709"/>
              <w:contextualSpacing/>
              <w:jc w:val="both"/>
              <w:rPr>
                <w:rFonts w:ascii="Times New Roman" w:eastAsiaTheme="minorHAnsi" w:hAnsi="Times New Roman" w:cs="Times New Roman"/>
                <w:lang w:eastAsia="en-US"/>
              </w:rPr>
            </w:pPr>
            <w:r w:rsidRPr="009F5D8F">
              <w:rPr>
                <w:rFonts w:ascii="Times New Roman" w:hAnsi="Times New Roman" w:cs="Times New Roman"/>
                <w:b/>
              </w:rPr>
              <w:t>13</w:t>
            </w:r>
            <w:r w:rsidR="00C61F98" w:rsidRPr="009F5D8F">
              <w:rPr>
                <w:rFonts w:ascii="Times New Roman" w:hAnsi="Times New Roman" w:cs="Times New Roman"/>
                <w:b/>
              </w:rPr>
              <w:t xml:space="preserve">.  </w:t>
            </w:r>
            <w:r w:rsidR="00C61F98"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Произвести расчет и </w:t>
            </w:r>
            <w:proofErr w:type="gramStart"/>
            <w:r w:rsidR="00C61F98" w:rsidRPr="009F5D8F">
              <w:rPr>
                <w:rFonts w:ascii="Times New Roman" w:hAnsi="Times New Roman" w:cs="Times New Roman"/>
                <w:shd w:val="clear" w:color="auto" w:fill="FFFFFF"/>
              </w:rPr>
              <w:t>анализ  затрат</w:t>
            </w:r>
            <w:proofErr w:type="gramEnd"/>
            <w:r w:rsidR="00C61F98"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 и</w:t>
            </w:r>
            <w:r w:rsidR="00C61F98" w:rsidRPr="009F5D8F">
              <w:rPr>
                <w:rFonts w:ascii="Times New Roman" w:eastAsiaTheme="minorHAnsi" w:hAnsi="Times New Roman" w:cs="Times New Roman"/>
                <w:lang w:eastAsia="en-US"/>
              </w:rPr>
              <w:t>зменения расходов на электрическую энергию, потреблённую системами  после внедрения  энергосберегающих мероприятий  (в т.ч., например, при охлаждении силовых трансформаторов), млн, рублей:</w:t>
            </w:r>
          </w:p>
          <w:p w14:paraId="56CB2AF4" w14:textId="77777777" w:rsidR="00C61F98" w:rsidRPr="009F5D8F" w:rsidRDefault="00BE165C" w:rsidP="00C61F98">
            <w:pPr>
              <w:ind w:firstLine="709"/>
              <w:contextualSpacing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m:oMath>
              <m:sSub>
                <m:sSubPr>
                  <m:ctrlPr>
                    <w:rPr>
                      <w:rFonts w:ascii="Cambria Math" w:eastAsiaTheme="minorHAnsi" w:hAnsi="Cambria Math" w:cs="Times New Roman"/>
                      <w:i/>
                      <w:lang w:eastAsia="en-US"/>
                    </w:rPr>
                  </m:ctrlPr>
                </m:sSubPr>
                <m:e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ΔЗ</m:t>
                  </m:r>
                </m:e>
                <m:sub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ооу</m:t>
                  </m:r>
                </m:sub>
              </m:sSub>
              <m:r>
                <w:rPr>
                  <w:rFonts w:ascii="Cambria Math" w:eastAsiaTheme="minorHAnsi" w:hAnsi="Cambria Math" w:cs="Times New Roman"/>
                  <w:lang w:eastAsia="en-US"/>
                </w:rPr>
                <m:t>=</m:t>
              </m:r>
              <m:sSub>
                <m:sSubPr>
                  <m:ctrlPr>
                    <w:rPr>
                      <w:rFonts w:ascii="Cambria Math" w:eastAsiaTheme="minorHAnsi" w:hAnsi="Cambria Math" w:cs="Times New Roman"/>
                      <w:i/>
                      <w:lang w:eastAsia="en-US"/>
                    </w:rPr>
                  </m:ctrlPr>
                </m:sSubPr>
                <m:e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C</m:t>
                  </m:r>
                </m:e>
                <m:sub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Э</m:t>
                  </m:r>
                </m:sub>
              </m:sSub>
              <m:r>
                <w:rPr>
                  <w:rFonts w:ascii="Cambria Math" w:eastAsiaTheme="minorHAnsi" w:hAnsi="Cambria Math" w:cs="Times New Roman"/>
                  <w:lang w:eastAsia="en-US"/>
                </w:rPr>
                <m:t>∙</m:t>
              </m:r>
              <m:sSub>
                <m:sSubPr>
                  <m:ctrlPr>
                    <w:rPr>
                      <w:rFonts w:ascii="Cambria Math" w:eastAsiaTheme="minorHAnsi" w:hAnsi="Cambria Math" w:cs="Times New Roman"/>
                      <w:i/>
                      <w:lang w:eastAsia="en-US"/>
                    </w:rPr>
                  </m:ctrlPr>
                </m:sSubPr>
                <m:e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W</m:t>
                  </m:r>
                </m:e>
                <m:sub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оу</m:t>
                  </m:r>
                </m:sub>
              </m:sSub>
            </m:oMath>
            <w:r w:rsidR="00C61F98" w:rsidRPr="009F5D8F">
              <w:rPr>
                <w:rFonts w:ascii="Times New Roman" w:eastAsiaTheme="minorHAnsi" w:hAnsi="Times New Roman" w:cs="Times New Roman"/>
                <w:lang w:eastAsia="en-US"/>
              </w:rPr>
              <w:t>,</w:t>
            </w:r>
          </w:p>
          <w:p w14:paraId="4B3BB58C" w14:textId="77777777" w:rsidR="00C61F98" w:rsidRPr="009F5D8F" w:rsidRDefault="00C61F98" w:rsidP="00C61F98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 w:rsidRPr="009F5D8F">
              <w:rPr>
                <w:rFonts w:ascii="Times New Roman" w:hAnsi="Times New Roman" w:cs="Times New Roman"/>
                <w:shd w:val="clear" w:color="auto" w:fill="FFFFFF"/>
              </w:rPr>
              <w:t xml:space="preserve">Расчет производить по данным, представленными преподавателем: </w:t>
            </w:r>
            <w:r w:rsidRPr="009F5D8F">
              <w:rPr>
                <w:rFonts w:ascii="Times New Roman" w:hAnsi="Times New Roman" w:cs="Times New Roman"/>
                <w:szCs w:val="28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eastAsiaTheme="minorHAnsi" w:hAnsi="Cambria Math" w:cs="Times New Roman"/>
                      <w:i/>
                      <w:lang w:eastAsia="en-US"/>
                    </w:rPr>
                  </m:ctrlPr>
                </m:sSubPr>
                <m:e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C</m:t>
                  </m:r>
                </m:e>
                <m:sub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Э</m:t>
                  </m:r>
                </m:sub>
              </m:sSub>
            </m:oMath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- тарифная ставка за потребление электрической </w:t>
            </w:r>
            <w:proofErr w:type="gramStart"/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>энергии,млн</w:t>
            </w:r>
            <w:proofErr w:type="gramEnd"/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.рублей /кВт·ч;  </w:t>
            </w:r>
            <m:oMath>
              <m:sSub>
                <m:sSubPr>
                  <m:ctrlPr>
                    <w:rPr>
                      <w:rFonts w:ascii="Cambria Math" w:eastAsiaTheme="minorHAnsi" w:hAnsi="Cambria Math" w:cs="Times New Roman"/>
                      <w:i/>
                      <w:lang w:eastAsia="en-US"/>
                    </w:rPr>
                  </m:ctrlPr>
                </m:sSubPr>
                <m:e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W</m:t>
                  </m:r>
                </m:e>
                <m:sub>
                  <m:r>
                    <w:rPr>
                      <w:rFonts w:ascii="Cambria Math" w:eastAsiaTheme="minorHAnsi" w:hAnsi="Cambria Math" w:cs="Times New Roman"/>
                      <w:lang w:eastAsia="en-US"/>
                    </w:rPr>
                    <m:t>оу</m:t>
                  </m:r>
                </m:sub>
              </m:sSub>
              <m:r>
                <w:rPr>
                  <w:rFonts w:ascii="Cambria Math" w:eastAsiaTheme="minorHAnsi" w:hAnsi="Cambria Math" w:cs="Times New Roman"/>
                  <w:lang w:eastAsia="en-US"/>
                </w:rPr>
                <m:t>-</m:t>
              </m:r>
            </m:oMath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изменение  объема потребление электрической энергии при внедрении мероприятий, кВт·ч. </w:t>
            </w:r>
            <w:proofErr w:type="gramStart"/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>При  внедрении</w:t>
            </w:r>
            <w:proofErr w:type="gramEnd"/>
            <w:r w:rsidRPr="009F5D8F">
              <w:rPr>
                <w:rFonts w:ascii="Times New Roman" w:eastAsiaTheme="minorHAnsi" w:hAnsi="Times New Roman" w:cs="Times New Roman"/>
                <w:lang w:eastAsia="en-US"/>
              </w:rPr>
              <w:t xml:space="preserve"> мероприятия «</w:t>
            </w:r>
            <w:r w:rsidRPr="009F5D8F">
              <w:rPr>
                <w:rFonts w:ascii="Times New Roman" w:hAnsi="Times New Roman" w:cs="Times New Roman"/>
              </w:rPr>
              <w:t xml:space="preserve">обдув и охлаждение силовых трансформаторов» 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</w:rPr>
                    <m:t>W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оу</m:t>
                  </m:r>
                </m:sub>
              </m:sSub>
            </m:oMath>
            <w:r w:rsidRPr="009F5D8F">
              <w:rPr>
                <w:rFonts w:ascii="Times New Roman" w:hAnsi="Times New Roman" w:cs="Times New Roman"/>
              </w:rPr>
              <w:t xml:space="preserve"> -  расход электрической энергии  рассчитываемый по формуле, кВт·ч;</w:t>
            </w:r>
          </w:p>
          <w:p w14:paraId="4CB08CB5" w14:textId="77777777" w:rsidR="00C61F98" w:rsidRPr="009F5D8F" w:rsidRDefault="00BE165C" w:rsidP="00C61F98">
            <w:pPr>
              <w:ind w:firstLine="709"/>
              <w:contextualSpacing/>
              <w:jc w:val="center"/>
              <w:rPr>
                <w:rFonts w:ascii="Times New Roman" w:hAnsi="Times New Roman" w:cs="Times New Roman"/>
              </w:rPr>
            </w:pP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</w:rPr>
                    <m:t>W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оу</m:t>
                  </m:r>
                </m:sub>
              </m:sSub>
              <m:r>
                <w:rPr>
                  <w:rFonts w:ascii="Cambria Math" w:hAnsi="Cambria Math" w:cs="Times New Roman"/>
                </w:rPr>
                <m:t>=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</w:rPr>
                    <m:t>P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оу</m:t>
                  </m:r>
                </m:sub>
              </m:sSub>
              <m:r>
                <w:rPr>
                  <w:rFonts w:ascii="Cambria Math" w:hAnsi="Cambria Math" w:cs="Times New Roman"/>
                </w:rPr>
                <m:t>∙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</w:rPr>
                    <m:t>N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д</m:t>
                  </m:r>
                </m:sub>
              </m:sSub>
              <m:r>
                <w:rPr>
                  <w:rFonts w:ascii="Cambria Math" w:hAnsi="Cambria Math" w:cs="Times New Roman"/>
                </w:rPr>
                <m:t>∙t</m:t>
              </m:r>
            </m:oMath>
            <w:r w:rsidR="00C61F98" w:rsidRPr="009F5D8F">
              <w:rPr>
                <w:rFonts w:ascii="Times New Roman" w:hAnsi="Times New Roman" w:cs="Times New Roman"/>
              </w:rPr>
              <w:t>,</w:t>
            </w:r>
          </w:p>
          <w:p w14:paraId="2C12D538" w14:textId="77777777" w:rsidR="00C61F98" w:rsidRPr="009F5D8F" w:rsidRDefault="00C61F98" w:rsidP="00C61F98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 w:rsidRPr="009F5D8F">
              <w:rPr>
                <w:rFonts w:ascii="Times New Roman" w:hAnsi="Times New Roman" w:cs="Times New Roman"/>
              </w:rPr>
              <w:t xml:space="preserve">где 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</w:rPr>
                    <m:t>P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оу</m:t>
                  </m:r>
                </m:sub>
              </m:sSub>
              <m:r>
                <w:rPr>
                  <w:rFonts w:ascii="Cambria Math" w:hAnsi="Cambria Math" w:cs="Times New Roman"/>
                </w:rPr>
                <m:t xml:space="preserve">- </m:t>
              </m:r>
            </m:oMath>
            <w:r w:rsidRPr="009F5D8F">
              <w:rPr>
                <w:rFonts w:ascii="Times New Roman" w:hAnsi="Times New Roman" w:cs="Times New Roman"/>
              </w:rPr>
              <w:t xml:space="preserve">мощность двигателей системы принудительного охлаждения трансформатора, кВт; 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</w:rPr>
                    <m:t>N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д</m:t>
                  </m:r>
                </m:sub>
              </m:sSub>
            </m:oMath>
            <w:r w:rsidRPr="009F5D8F">
              <w:rPr>
                <w:rFonts w:ascii="Times New Roman" w:hAnsi="Times New Roman" w:cs="Times New Roman"/>
              </w:rPr>
              <w:t xml:space="preserve"> - количество двигателей; t - время работы системы принудительного охлаждения трансформатора.</w:t>
            </w:r>
          </w:p>
          <w:p w14:paraId="15183ABD" w14:textId="77777777" w:rsidR="00817C37" w:rsidRPr="009F5D8F" w:rsidRDefault="00817C37" w:rsidP="00817C37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</w:p>
          <w:p w14:paraId="0BF216EE" w14:textId="28F1805B" w:rsidR="00C61F98" w:rsidRPr="009F5D8F" w:rsidRDefault="00C61F98" w:rsidP="00D63A74">
            <w:pPr>
              <w:pStyle w:val="a6"/>
              <w:numPr>
                <w:ilvl w:val="0"/>
                <w:numId w:val="4"/>
              </w:numPr>
              <w:ind w:left="142" w:firstLine="0"/>
              <w:rPr>
                <w:rFonts w:ascii="Times New Roman" w:hAnsi="Times New Roman"/>
              </w:rPr>
            </w:pPr>
            <w:r w:rsidRPr="009F5D8F">
              <w:rPr>
                <w:rFonts w:ascii="Times New Roman" w:hAnsi="Times New Roman"/>
                <w:iCs/>
                <w:kern w:val="24"/>
              </w:rPr>
              <w:t>Используя технологию сопоставительного анализа по расчету</w:t>
            </w:r>
            <w:r w:rsidRPr="009F5D8F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F5D8F">
              <w:rPr>
                <w:rFonts w:ascii="Times New Roman" w:hAnsi="Times New Roman"/>
              </w:rPr>
              <w:t xml:space="preserve">потерь электрической энергии в тяговой </w:t>
            </w:r>
            <w:proofErr w:type="gramStart"/>
            <w:r w:rsidRPr="009F5D8F">
              <w:rPr>
                <w:rFonts w:ascii="Times New Roman" w:hAnsi="Times New Roman"/>
              </w:rPr>
              <w:t>сети  ∆</w:t>
            </w:r>
            <w:proofErr w:type="gramEnd"/>
            <w:r w:rsidRPr="009F5D8F">
              <w:rPr>
                <w:rFonts w:ascii="Times New Roman" w:hAnsi="Times New Roman"/>
                <w:lang w:val="en-US"/>
              </w:rPr>
              <w:t>W</w:t>
            </w:r>
            <w:r w:rsidRPr="009F5D8F">
              <w:rPr>
                <w:rFonts w:ascii="Times New Roman" w:hAnsi="Times New Roman"/>
                <w:vertAlign w:val="subscript"/>
              </w:rPr>
              <w:t>ТС</w:t>
            </w:r>
            <w:r w:rsidRPr="009F5D8F">
              <w:rPr>
                <w:rFonts w:ascii="Times New Roman" w:hAnsi="Times New Roman"/>
              </w:rPr>
              <w:t xml:space="preserve"> при внедрении различных мероприятий по повышению эффективности произвести расчет потерь электроэнергии при  вариации сопротивления тяговой сети, </w:t>
            </w:r>
            <w:r w:rsidRPr="009F5D8F">
              <w:rPr>
                <w:rFonts w:ascii="Times New Roman" w:hAnsi="Times New Roman"/>
                <w:lang w:val="en-US"/>
              </w:rPr>
              <w:t>r</w:t>
            </w:r>
            <w:r w:rsidRPr="009F5D8F">
              <w:rPr>
                <w:rFonts w:ascii="Times New Roman" w:hAnsi="Times New Roman"/>
              </w:rPr>
              <w:t xml:space="preserve">,   Ом/км.  Сопротивление </w:t>
            </w:r>
            <w:proofErr w:type="gramStart"/>
            <w:r w:rsidRPr="009F5D8F">
              <w:rPr>
                <w:rFonts w:ascii="Times New Roman" w:hAnsi="Times New Roman"/>
                <w:lang w:val="en-US"/>
              </w:rPr>
              <w:t>R</w:t>
            </w:r>
            <w:r w:rsidRPr="009F5D8F">
              <w:rPr>
                <w:rFonts w:ascii="Times New Roman" w:hAnsi="Times New Roman"/>
              </w:rPr>
              <w:t xml:space="preserve">  варьируется</w:t>
            </w:r>
            <w:proofErr w:type="gramEnd"/>
            <w:r w:rsidRPr="009F5D8F">
              <w:rPr>
                <w:rFonts w:ascii="Times New Roman" w:hAnsi="Times New Roman"/>
              </w:rPr>
              <w:t xml:space="preserve"> в связи с усилением контактной сети  проводом А-185. Количество и типы проводов КС, характеристики участков и поездного процесса задается </w:t>
            </w:r>
            <w:r w:rsidRPr="009F5D8F">
              <w:rPr>
                <w:rFonts w:ascii="Times New Roman" w:hAnsi="Times New Roman"/>
                <w:shd w:val="clear" w:color="auto" w:fill="FFFFFF"/>
              </w:rPr>
              <w:t>преподавателем.  П</w:t>
            </w:r>
            <w:r w:rsidRPr="009F5D8F">
              <w:rPr>
                <w:rFonts w:ascii="Times New Roman" w:hAnsi="Times New Roman"/>
              </w:rPr>
              <w:t xml:space="preserve">отери электрической энергии в тяговой сети, рассчитываемые по формуле, </w:t>
            </w:r>
            <w:proofErr w:type="spellStart"/>
            <w:r w:rsidRPr="009F5D8F">
              <w:rPr>
                <w:rFonts w:ascii="Times New Roman" w:hAnsi="Times New Roman"/>
              </w:rPr>
              <w:t>кВт∙ч</w:t>
            </w:r>
            <w:proofErr w:type="spellEnd"/>
            <w:r w:rsidRPr="009F5D8F">
              <w:rPr>
                <w:rFonts w:ascii="Times New Roman" w:hAnsi="Times New Roman"/>
              </w:rPr>
              <w:t>:</w:t>
            </w:r>
          </w:p>
          <w:p w14:paraId="61666E4B" w14:textId="77777777" w:rsidR="00C61F98" w:rsidRPr="009F5D8F" w:rsidRDefault="00C61F98" w:rsidP="00EF0967">
            <w:pPr>
              <w:ind w:left="142"/>
              <w:jc w:val="right"/>
              <w:rPr>
                <w:rFonts w:ascii="Times New Roman" w:hAnsi="Times New Roman" w:cs="Times New Roman"/>
                <w:lang w:val="en-US"/>
              </w:rPr>
            </w:pPr>
            <m:oMathPara>
              <m:oMathParaPr>
                <m:jc m:val="center"/>
              </m:oMathParaPr>
              <m:oMath>
                <m:r>
                  <m:rPr>
                    <m:sty m:val="p"/>
                  </m:rPr>
                  <w:rPr>
                    <w:rFonts w:ascii="Cambria Math" w:hAnsi="Cambria Math" w:cs="Times New Roman"/>
                  </w:rPr>
                  <m:t>∆</m:t>
                </m:r>
                <m:sSub>
                  <m:sSubPr>
                    <m:ctrlPr>
                      <w:rPr>
                        <w:rFonts w:ascii="Cambria Math" w:hAnsi="Cambria Math" w:cs="Times New Roman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lang w:val="en-US"/>
                      </w:rPr>
                      <m:t>W</m:t>
                    </m:r>
                  </m:e>
                  <m:sub>
                    <m:r>
                      <w:rPr>
                        <w:rFonts w:ascii="Cambria Math" w:hAnsi="Cambria Math" w:cs="Times New Roman"/>
                        <w:lang w:val="en-US"/>
                      </w:rPr>
                      <m:t>TC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 w:cs="Times New Roman"/>
                  </w:rPr>
                  <m:t>≈</m:t>
                </m:r>
                <m:f>
                  <m:fPr>
                    <m:ctrlPr>
                      <w:rPr>
                        <w:rFonts w:ascii="Cambria Math" w:hAnsi="Cambria Math" w:cs="Times New Roman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</w:rPr>
                      <m:t>r∙</m:t>
                    </m:r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</w:rPr>
                          <m:t>10</m:t>
                        </m:r>
                      </m:e>
                      <m:sup>
                        <m:r>
                          <w:rPr>
                            <w:rFonts w:ascii="Cambria Math" w:hAnsi="Cambria Math" w:cs="Times New Roman"/>
                          </w:rPr>
                          <m:t>3</m:t>
                        </m:r>
                      </m:sup>
                    </m:sSup>
                  </m:num>
                  <m:den>
                    <m:r>
                      <w:rPr>
                        <w:rFonts w:ascii="Cambria Math" w:hAnsi="Cambria Math" w:cs="Times New Roman"/>
                        <w:lang w:val="en-US"/>
                      </w:rPr>
                      <m:t>T∙</m:t>
                    </m:r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  <w:lang w:val="en-US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  <w:lang w:val="en-US"/>
                          </w:rPr>
                          <m:t>U</m:t>
                        </m:r>
                      </m:e>
                      <m:sup>
                        <m:r>
                          <w:rPr>
                            <w:rFonts w:ascii="Cambria Math" w:hAnsi="Cambria Math" w:cs="Times New Roman"/>
                            <w:lang w:val="en-US"/>
                          </w:rPr>
                          <m:t>2</m:t>
                        </m:r>
                      </m:sup>
                    </m:sSup>
                  </m:den>
                </m:f>
                <m:r>
                  <m:rPr>
                    <m:sty m:val="p"/>
                  </m:rPr>
                  <w:rPr>
                    <w:rFonts w:ascii="Cambria Math" w:hAnsi="Cambria Math" w:cs="Times New Roman"/>
                  </w:rPr>
                  <m:t>∙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 w:cs="Times New Roman"/>
                      </w:rPr>
                    </m:ctrlPr>
                  </m:naryPr>
                  <m:sub>
                    <m:r>
                      <w:rPr>
                        <w:rFonts w:ascii="Cambria Math" w:hAnsi="Cambria Math" w:cs="Times New Roman"/>
                      </w:rPr>
                      <m:t>k=1</m:t>
                    </m:r>
                  </m:sub>
                  <m:sup>
                    <m:r>
                      <w:rPr>
                        <w:rFonts w:ascii="Cambria Math" w:hAnsi="Cambria Math" w:cs="Times New Roman"/>
                      </w:rPr>
                      <m:t>n</m:t>
                    </m:r>
                  </m:sup>
                  <m:e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</w:rPr>
                          <m:t>0k</m:t>
                        </m:r>
                      </m:sub>
                    </m:sSub>
                    <m:r>
                      <w:rPr>
                        <w:rFonts w:ascii="Cambria Math" w:hAnsi="Cambria Math" w:cs="Times New Roman"/>
                      </w:rPr>
                      <m:t>1.08∙T∙</m:t>
                    </m:r>
                    <m:d>
                      <m:dPr>
                        <m:ctrlPr>
                          <w:rPr>
                            <w:rFonts w:ascii="Cambria Math" w:hAnsi="Cambria Math" w:cs="Times New Roman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Times New Roman"/>
                          </w:rPr>
                          <m:t>1-</m:t>
                        </m:r>
                        <m:f>
                          <m:fPr>
                            <m:ctrlPr>
                              <w:rPr>
                                <w:rFonts w:ascii="Cambria Math" w:hAnsi="Cambria Math" w:cs="Times New Roman"/>
                                <w:i/>
                              </w:rPr>
                            </m:ctrlPr>
                          </m:fPr>
                          <m:num>
                            <m:sSub>
                              <m:sSub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Times New Roman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Times New Roman"/>
                                  </w:rPr>
                                  <m:t>0k</m:t>
                                </m:r>
                              </m:sub>
                            </m:sSub>
                          </m:num>
                          <m:den>
                            <m:r>
                              <w:rPr>
                                <w:rFonts w:ascii="Cambria Math" w:hAnsi="Cambria Math" w:cs="Times New Roman"/>
                              </w:rPr>
                              <m:t>l</m:t>
                            </m:r>
                          </m:den>
                        </m:f>
                      </m:e>
                    </m:d>
                  </m:e>
                </m:nary>
                <m:r>
                  <m:rPr>
                    <m:sty m:val="p"/>
                  </m:rPr>
                  <w:rPr>
                    <w:rFonts w:ascii="Cambria Math" w:hAnsi="Cambria Math" w:cs="Times New Roman"/>
                  </w:rPr>
                  <m:t xml:space="preserve"> ∙</m:t>
                </m:r>
                <m:d>
                  <m:dPr>
                    <m:ctrlPr>
                      <w:rPr>
                        <w:rFonts w:ascii="Cambria Math" w:hAnsi="Cambria Math" w:cs="Times New Roman"/>
                      </w:rPr>
                    </m:ctrlPr>
                  </m:dPr>
                  <m:e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hAnsi="Cambria Math" w:cs="Times New Roman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hAnsi="Cambria Math" w:cs="Times New Roman"/>
                          </w:rPr>
                          <m:t>g=1</m:t>
                        </m:r>
                      </m:sub>
                      <m:sup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</w:rPr>
                              <m:t>I</m:t>
                            </m:r>
                          </m:sub>
                        </m:sSub>
                      </m:sup>
                      <m:e>
                        <m:f>
                          <m:fPr>
                            <m:ctrlPr>
                              <w:rPr>
                                <w:rFonts w:ascii="Cambria Math" w:hAnsi="Cambria Math" w:cs="Times New Roman"/>
                                <w:i/>
                              </w:rPr>
                            </m:ctrlPr>
                          </m:fPr>
                          <m:num>
                            <m:sSub>
                              <m:sSub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Times New Roman"/>
                                  </w:rPr>
                                  <m:t>N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Times New Roman"/>
                                  </w:rPr>
                                  <m:t>gI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 w:cs="Times New Roman"/>
                              </w:rPr>
                              <m:t>∙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 w:cs="Times New Roman"/>
                                  </w:rPr>
                                  <m:t>W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Times New Roman"/>
                                  </w:rPr>
                                  <m:t>kgI</m:t>
                                </m:r>
                              </m:sub>
                              <m:sup>
                                <m:r>
                                  <w:rPr>
                                    <w:rFonts w:ascii="Cambria Math" w:hAnsi="Cambria Math" w:cs="Times New Roman"/>
                                  </w:rPr>
                                  <m:t>2</m:t>
                                </m:r>
                              </m:sup>
                            </m:sSubSup>
                          </m:num>
                          <m:den>
                            <m:sSub>
                              <m:sSub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Times New Roman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Times New Roman"/>
                                  </w:rPr>
                                  <m:t>kgI</m:t>
                                </m:r>
                              </m:sub>
                            </m:sSub>
                          </m:den>
                        </m:f>
                      </m:e>
                    </m:nary>
                    <m:r>
                      <w:rPr>
                        <w:rFonts w:ascii="Cambria Math" w:hAnsi="Cambria Math" w:cs="Times New Roman"/>
                      </w:rPr>
                      <m:t>+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hAnsi="Cambria Math" w:cs="Times New Roman"/>
                            <w:i/>
                          </w:rPr>
                        </m:ctrlPr>
                      </m:naryPr>
                      <m:sub>
                        <m:r>
                          <w:rPr>
                            <w:rFonts w:ascii="Cambria Math" w:hAnsi="Cambria Math" w:cs="Times New Roman"/>
                          </w:rPr>
                          <m:t>g=1</m:t>
                        </m:r>
                      </m:sub>
                      <m:sup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</w:rPr>
                              <m:t>II</m:t>
                            </m:r>
                          </m:sub>
                        </m:sSub>
                      </m:sup>
                      <m:e>
                        <m:f>
                          <m:fPr>
                            <m:ctrlPr>
                              <w:rPr>
                                <w:rFonts w:ascii="Cambria Math" w:hAnsi="Cambria Math" w:cs="Times New Roman"/>
                                <w:i/>
                              </w:rPr>
                            </m:ctrlPr>
                          </m:fPr>
                          <m:num>
                            <m:sSub>
                              <m:sSub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Times New Roman"/>
                                  </w:rPr>
                                  <m:t>N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Times New Roman"/>
                                  </w:rPr>
                                  <m:t>gII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 w:cs="Times New Roman"/>
                              </w:rPr>
                              <m:t>∙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 w:cs="Times New Roman"/>
                                  </w:rPr>
                                  <m:t>W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Times New Roman"/>
                                  </w:rPr>
                                  <m:t>kgII</m:t>
                                </m:r>
                              </m:sub>
                              <m:sup>
                                <m:r>
                                  <w:rPr>
                                    <w:rFonts w:ascii="Cambria Math" w:hAnsi="Cambria Math" w:cs="Times New Roman"/>
                                  </w:rPr>
                                  <m:t>2</m:t>
                                </m:r>
                              </m:sup>
                            </m:sSubSup>
                          </m:num>
                          <m:den>
                            <m:sSub>
                              <m:sSub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Times New Roman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Times New Roman"/>
                                  </w:rPr>
                                  <m:t>kgII</m:t>
                                </m:r>
                              </m:sub>
                            </m:sSub>
                          </m:den>
                        </m:f>
                      </m:e>
                    </m:nary>
                  </m:e>
                </m:d>
                <m:r>
                  <w:rPr>
                    <w:rFonts w:ascii="Cambria Math" w:hAnsi="Cambria Math" w:cs="Times New Roman"/>
                  </w:rPr>
                  <m:t>+</m:t>
                </m:r>
              </m:oMath>
            </m:oMathPara>
          </w:p>
          <w:p w14:paraId="31A2182D" w14:textId="77777777" w:rsidR="00C61F98" w:rsidRPr="009F5D8F" w:rsidRDefault="00C61F98" w:rsidP="00EF0967">
            <w:pPr>
              <w:ind w:left="142"/>
              <w:jc w:val="right"/>
              <w:rPr>
                <w:rFonts w:ascii="Times New Roman" w:hAnsi="Times New Roman" w:cs="Times New Roman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lang w:val="en-US"/>
                  </w:rPr>
                  <m:t>+2∙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</w:rPr>
                      <m:t>W</m:t>
                    </m:r>
                  </m:e>
                  <m:sub>
                    <m:r>
                      <w:rPr>
                        <w:rFonts w:ascii="Cambria Math" w:hAnsi="Cambria Math" w:cs="Times New Roman"/>
                      </w:rPr>
                      <m:t>kT</m:t>
                    </m:r>
                  </m:sub>
                </m:sSub>
                <m:r>
                  <w:rPr>
                    <w:rFonts w:ascii="Cambria Math" w:hAnsi="Cambria Math" w:cs="Times New Roman"/>
                    <w:lang w:val="en-US"/>
                  </w:rPr>
                  <m:t>∙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naryPr>
                  <m:sub>
                    <m:r>
                      <w:rPr>
                        <w:rFonts w:ascii="Cambria Math" w:hAnsi="Cambria Math" w:cs="Times New Roman"/>
                      </w:rPr>
                      <m:t>i</m:t>
                    </m:r>
                    <m:r>
                      <w:rPr>
                        <w:rFonts w:ascii="Cambria Math" w:hAnsi="Cambria Math" w:cs="Times New Roman"/>
                        <w:lang w:val="en-US"/>
                      </w:rPr>
                      <m:t>=</m:t>
                    </m:r>
                    <m:r>
                      <w:rPr>
                        <w:rFonts w:ascii="Cambria Math" w:hAnsi="Cambria Math" w:cs="Times New Roman"/>
                      </w:rPr>
                      <m:t>k</m:t>
                    </m:r>
                    <m:r>
                      <w:rPr>
                        <w:rFonts w:ascii="Cambria Math" w:hAnsi="Cambria Math" w:cs="Times New Roman"/>
                        <w:lang w:val="en-US"/>
                      </w:rPr>
                      <m:t>+1</m:t>
                    </m:r>
                  </m:sub>
                  <m:sup>
                    <m:r>
                      <w:rPr>
                        <w:rFonts w:ascii="Cambria Math" w:hAnsi="Cambria Math" w:cs="Times New Roman"/>
                      </w:rPr>
                      <m:t>n</m:t>
                    </m:r>
                  </m:sup>
                  <m:e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</w:rPr>
                          <m:t>jT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hAnsi="Cambria Math" w:cs="Times New Roman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Times New Roman"/>
                            <w:lang w:val="en-US"/>
                          </w:rPr>
                          <m:t>1-</m:t>
                        </m:r>
                        <m:f>
                          <m:fPr>
                            <m:ctrlPr>
                              <w:rPr>
                                <w:rFonts w:ascii="Cambria Math" w:hAnsi="Cambria Math" w:cs="Times New Roman"/>
                                <w:i/>
                              </w:rPr>
                            </m:ctrlPr>
                          </m:fPr>
                          <m:num>
                            <m:sSub>
                              <m:sSub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Times New Roman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Times New Roman"/>
                                    <w:lang w:val="en-US"/>
                                  </w:rPr>
                                  <m:t>0</m:t>
                                </m:r>
                                <m:r>
                                  <w:rPr>
                                    <w:rFonts w:ascii="Cambria Math" w:hAnsi="Cambria Math" w:cs="Times New Roman"/>
                                  </w:rPr>
                                  <m:t>k</m:t>
                                </m:r>
                              </m:sub>
                            </m:sSub>
                          </m:num>
                          <m:den>
                            <m:r>
                              <w:rPr>
                                <w:rFonts w:ascii="Cambria Math" w:hAnsi="Cambria Math" w:cs="Times New Roman"/>
                              </w:rPr>
                              <m:t>l</m:t>
                            </m:r>
                          </m:den>
                        </m:f>
                      </m:e>
                    </m:d>
                    <m:r>
                      <w:rPr>
                        <w:rFonts w:ascii="Cambria Math" w:hAnsi="Cambria Math" w:cs="Times New Roman"/>
                        <w:lang w:val="en-US"/>
                      </w:rPr>
                      <m:t>+2∙</m:t>
                    </m:r>
                  </m:e>
                </m:nary>
                <m:sSub>
                  <m:sSub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</w:rPr>
                      <m:t>W</m:t>
                    </m:r>
                  </m:e>
                  <m:sub>
                    <m:r>
                      <w:rPr>
                        <w:rFonts w:ascii="Cambria Math" w:hAnsi="Cambria Math" w:cs="Times New Roman"/>
                      </w:rPr>
                      <m:t>kIT</m:t>
                    </m:r>
                  </m:sub>
                </m:sSub>
                <m:r>
                  <w:rPr>
                    <w:rFonts w:ascii="Cambria Math" w:hAnsi="Cambria Math" w:cs="Times New Roman"/>
                    <w:lang w:val="en-US"/>
                  </w:rPr>
                  <m:t>∙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</w:rPr>
                      <m:t>W</m:t>
                    </m:r>
                  </m:e>
                  <m:sub>
                    <m:r>
                      <w:rPr>
                        <w:rFonts w:ascii="Cambria Math" w:hAnsi="Cambria Math" w:cs="Times New Roman"/>
                      </w:rPr>
                      <m:t>kIIT</m:t>
                    </m:r>
                  </m:sub>
                </m:sSub>
                <m:r>
                  <w:rPr>
                    <w:rFonts w:ascii="Cambria Math" w:hAnsi="Cambria Math" w:cs="Times New Roman"/>
                    <w:lang w:val="en-US"/>
                  </w:rPr>
                  <m:t>∙</m:t>
                </m:r>
                <m:d>
                  <m:d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lang w:val="en-US"/>
                      </w:rPr>
                      <m:t>1-</m:t>
                    </m:r>
                    <m:f>
                      <m:fPr>
                        <m:ctrlPr>
                          <w:rPr>
                            <w:rFonts w:ascii="Cambria Math" w:hAnsi="Cambria Math" w:cs="Times New Roman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</w:rPr>
                              <m:t>l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lang w:val="en-US"/>
                              </w:rPr>
                              <m:t>0</m:t>
                            </m:r>
                            <m:r>
                              <w:rPr>
                                <w:rFonts w:ascii="Cambria Math" w:hAnsi="Cambria Math" w:cs="Times New Roman"/>
                              </w:rPr>
                              <m:t>k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Times New Roman"/>
                          </w:rPr>
                          <m:t>l</m:t>
                        </m:r>
                      </m:den>
                    </m:f>
                  </m:e>
                </m:d>
              </m:oMath>
            </m:oMathPara>
          </w:p>
          <w:p w14:paraId="32864386" w14:textId="77777777" w:rsidR="00C61F98" w:rsidRPr="009F5D8F" w:rsidRDefault="00C61F98" w:rsidP="00EF0967">
            <w:pPr>
              <w:ind w:left="142"/>
              <w:rPr>
                <w:rFonts w:ascii="Times New Roman" w:hAnsi="Times New Roman" w:cs="Times New Roman"/>
              </w:rPr>
            </w:pPr>
            <w:r w:rsidRPr="009F5D8F">
              <w:rPr>
                <w:rFonts w:ascii="Times New Roman" w:hAnsi="Times New Roman" w:cs="Times New Roman"/>
              </w:rPr>
              <w:t xml:space="preserve">где </w:t>
            </w:r>
            <w:r w:rsidRPr="009F5D8F">
              <w:rPr>
                <w:rFonts w:ascii="Times New Roman" w:hAnsi="Times New Roman" w:cs="Times New Roman"/>
              </w:rPr>
              <w:tab/>
              <w:t xml:space="preserve">  </w:t>
            </w:r>
            <w:proofErr w:type="spellStart"/>
            <w:r w:rsidRPr="009F5D8F">
              <w:rPr>
                <w:rFonts w:ascii="Times New Roman" w:hAnsi="Times New Roman" w:cs="Times New Roman"/>
                <w:lang w:val="en-US"/>
              </w:rPr>
              <w:t>W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k</w:t>
            </w:r>
            <w:proofErr w:type="spellEnd"/>
            <w:r w:rsidRPr="009F5D8F"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g</w:t>
            </w:r>
            <w:r w:rsidRPr="009F5D8F"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I</w:t>
            </w:r>
            <w:r w:rsidRPr="009F5D8F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9F5D8F">
              <w:rPr>
                <w:rFonts w:ascii="Times New Roman" w:hAnsi="Times New Roman" w:cs="Times New Roman"/>
                <w:lang w:val="en-US"/>
              </w:rPr>
              <w:t>W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k</w:t>
            </w:r>
            <w:proofErr w:type="spellEnd"/>
            <w:r w:rsidRPr="009F5D8F"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g</w:t>
            </w:r>
            <w:r w:rsidRPr="009F5D8F"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II</w:t>
            </w:r>
            <w:r w:rsidRPr="009F5D8F">
              <w:rPr>
                <w:rFonts w:ascii="Times New Roman" w:hAnsi="Times New Roman" w:cs="Times New Roman"/>
              </w:rPr>
              <w:t xml:space="preserve"> – расход электрической энергии на </w:t>
            </w:r>
            <w:r w:rsidRPr="009F5D8F">
              <w:rPr>
                <w:rFonts w:ascii="Times New Roman" w:hAnsi="Times New Roman" w:cs="Times New Roman"/>
                <w:lang w:val="en-US"/>
              </w:rPr>
              <w:t>k</w:t>
            </w:r>
            <w:r w:rsidRPr="009F5D8F">
              <w:rPr>
                <w:rFonts w:ascii="Times New Roman" w:hAnsi="Times New Roman" w:cs="Times New Roman"/>
              </w:rPr>
              <w:t xml:space="preserve">-ом перегоне поездом </w:t>
            </w:r>
            <w:r w:rsidRPr="009F5D8F">
              <w:rPr>
                <w:rFonts w:ascii="Times New Roman" w:hAnsi="Times New Roman" w:cs="Times New Roman"/>
                <w:lang w:val="en-US"/>
              </w:rPr>
              <w:t>g</w:t>
            </w:r>
            <w:r w:rsidRPr="009F5D8F">
              <w:rPr>
                <w:rFonts w:ascii="Times New Roman" w:hAnsi="Times New Roman" w:cs="Times New Roman"/>
              </w:rPr>
              <w:t xml:space="preserve">-ого типа, соответственно по путям </w:t>
            </w:r>
            <w:r w:rsidRPr="009F5D8F">
              <w:rPr>
                <w:rFonts w:ascii="Times New Roman" w:hAnsi="Times New Roman" w:cs="Times New Roman"/>
                <w:lang w:val="en-US"/>
              </w:rPr>
              <w:t>I</w:t>
            </w:r>
            <w:r w:rsidRPr="009F5D8F">
              <w:rPr>
                <w:rFonts w:ascii="Times New Roman" w:hAnsi="Times New Roman" w:cs="Times New Roman"/>
              </w:rPr>
              <w:t xml:space="preserve"> и </w:t>
            </w:r>
            <w:r w:rsidRPr="009F5D8F">
              <w:rPr>
                <w:rFonts w:ascii="Times New Roman" w:hAnsi="Times New Roman" w:cs="Times New Roman"/>
                <w:lang w:val="en-US"/>
              </w:rPr>
              <w:t>II</w:t>
            </w:r>
            <w:r w:rsidRPr="009F5D8F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9F5D8F">
              <w:rPr>
                <w:rFonts w:ascii="Times New Roman" w:hAnsi="Times New Roman" w:cs="Times New Roman"/>
              </w:rPr>
              <w:t>кВт∙ч</w:t>
            </w:r>
            <w:proofErr w:type="spellEnd"/>
            <w:r w:rsidRPr="009F5D8F">
              <w:rPr>
                <w:rFonts w:ascii="Times New Roman" w:hAnsi="Times New Roman" w:cs="Times New Roman"/>
              </w:rPr>
              <w:t xml:space="preserve">;  </w:t>
            </w:r>
            <w:proofErr w:type="spellStart"/>
            <w:r w:rsidRPr="009F5D8F">
              <w:rPr>
                <w:rFonts w:ascii="Times New Roman" w:hAnsi="Times New Roman" w:cs="Times New Roman"/>
                <w:lang w:val="en-US"/>
              </w:rPr>
              <w:t>v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I</w:t>
            </w:r>
            <w:proofErr w:type="spellEnd"/>
            <w:r w:rsidRPr="009F5D8F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9F5D8F">
              <w:rPr>
                <w:rFonts w:ascii="Times New Roman" w:hAnsi="Times New Roman" w:cs="Times New Roman"/>
                <w:lang w:val="en-US"/>
              </w:rPr>
              <w:t>v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II</w:t>
            </w:r>
            <w:proofErr w:type="spellEnd"/>
            <w:r w:rsidRPr="009F5D8F">
              <w:rPr>
                <w:rFonts w:ascii="Times New Roman" w:hAnsi="Times New Roman" w:cs="Times New Roman"/>
              </w:rPr>
              <w:t xml:space="preserve">, </w:t>
            </w:r>
            <w:r w:rsidRPr="009F5D8F">
              <w:rPr>
                <w:rFonts w:ascii="Times New Roman" w:hAnsi="Times New Roman" w:cs="Times New Roman"/>
                <w:lang w:val="en-US"/>
              </w:rPr>
              <w:t>N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g</w:t>
            </w:r>
            <w:r w:rsidRPr="009F5D8F"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I</w:t>
            </w:r>
            <w:r w:rsidRPr="009F5D8F">
              <w:rPr>
                <w:rFonts w:ascii="Times New Roman" w:hAnsi="Times New Roman" w:cs="Times New Roman"/>
              </w:rPr>
              <w:t xml:space="preserve">, </w:t>
            </w:r>
            <w:r w:rsidRPr="009F5D8F">
              <w:rPr>
                <w:rFonts w:ascii="Times New Roman" w:hAnsi="Times New Roman" w:cs="Times New Roman"/>
                <w:lang w:val="en-US"/>
              </w:rPr>
              <w:t>N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g</w:t>
            </w:r>
            <w:r w:rsidRPr="009F5D8F"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II</w:t>
            </w:r>
            <w:r w:rsidRPr="009F5D8F">
              <w:rPr>
                <w:rFonts w:ascii="Times New Roman" w:hAnsi="Times New Roman" w:cs="Times New Roman"/>
              </w:rPr>
              <w:t xml:space="preserve"> – число типов и число поездов данного типа на путях </w:t>
            </w:r>
            <w:r w:rsidRPr="009F5D8F">
              <w:rPr>
                <w:rFonts w:ascii="Times New Roman" w:hAnsi="Times New Roman" w:cs="Times New Roman"/>
                <w:lang w:val="en-US"/>
              </w:rPr>
              <w:t>I</w:t>
            </w:r>
            <w:r w:rsidRPr="009F5D8F">
              <w:rPr>
                <w:rFonts w:ascii="Times New Roman" w:hAnsi="Times New Roman" w:cs="Times New Roman"/>
              </w:rPr>
              <w:t xml:space="preserve"> и </w:t>
            </w:r>
            <w:r w:rsidRPr="009F5D8F">
              <w:rPr>
                <w:rFonts w:ascii="Times New Roman" w:hAnsi="Times New Roman" w:cs="Times New Roman"/>
                <w:lang w:val="en-US"/>
              </w:rPr>
              <w:t>II</w:t>
            </w:r>
            <w:r w:rsidRPr="009F5D8F">
              <w:rPr>
                <w:rFonts w:ascii="Times New Roman" w:hAnsi="Times New Roman" w:cs="Times New Roman"/>
              </w:rPr>
              <w:t xml:space="preserve"> за период времени </w:t>
            </w:r>
            <w:r w:rsidRPr="009F5D8F">
              <w:rPr>
                <w:rFonts w:ascii="Times New Roman" w:hAnsi="Times New Roman" w:cs="Times New Roman"/>
                <w:lang w:val="en-US"/>
              </w:rPr>
              <w:t>T</w:t>
            </w:r>
            <w:r w:rsidRPr="009F5D8F">
              <w:rPr>
                <w:rFonts w:ascii="Times New Roman" w:hAnsi="Times New Roman" w:cs="Times New Roman"/>
              </w:rPr>
              <w:t xml:space="preserve">;  </w:t>
            </w:r>
            <w:proofErr w:type="spellStart"/>
            <w:r w:rsidRPr="009F5D8F">
              <w:rPr>
                <w:rFonts w:ascii="Times New Roman" w:hAnsi="Times New Roman" w:cs="Times New Roman"/>
                <w:lang w:val="en-US"/>
              </w:rPr>
              <w:t>t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k</w:t>
            </w:r>
            <w:proofErr w:type="spellEnd"/>
            <w:r w:rsidRPr="009F5D8F"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g</w:t>
            </w:r>
            <w:r w:rsidRPr="009F5D8F"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I</w:t>
            </w:r>
            <w:r w:rsidRPr="009F5D8F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9F5D8F">
              <w:rPr>
                <w:rFonts w:ascii="Times New Roman" w:hAnsi="Times New Roman" w:cs="Times New Roman"/>
                <w:lang w:val="en-US"/>
              </w:rPr>
              <w:t>t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k</w:t>
            </w:r>
            <w:proofErr w:type="spellEnd"/>
            <w:r w:rsidRPr="009F5D8F"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g</w:t>
            </w:r>
            <w:r w:rsidRPr="009F5D8F"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II</w:t>
            </w:r>
            <w:r w:rsidRPr="009F5D8F">
              <w:rPr>
                <w:rFonts w:ascii="Times New Roman" w:hAnsi="Times New Roman" w:cs="Times New Roman"/>
              </w:rPr>
              <w:t xml:space="preserve"> – время потребления электрической энергии поездами </w:t>
            </w:r>
            <w:r w:rsidRPr="009F5D8F">
              <w:rPr>
                <w:rFonts w:ascii="Times New Roman" w:hAnsi="Times New Roman" w:cs="Times New Roman"/>
                <w:lang w:val="en-US"/>
              </w:rPr>
              <w:t>g</w:t>
            </w:r>
            <w:r w:rsidRPr="009F5D8F">
              <w:rPr>
                <w:rFonts w:ascii="Times New Roman" w:hAnsi="Times New Roman" w:cs="Times New Roman"/>
              </w:rPr>
              <w:t xml:space="preserve">-ого типа, соответственно на путях </w:t>
            </w:r>
            <w:r w:rsidRPr="009F5D8F">
              <w:rPr>
                <w:rFonts w:ascii="Times New Roman" w:hAnsi="Times New Roman" w:cs="Times New Roman"/>
                <w:lang w:val="en-US"/>
              </w:rPr>
              <w:t>I</w:t>
            </w:r>
            <w:r w:rsidRPr="009F5D8F">
              <w:rPr>
                <w:rFonts w:ascii="Times New Roman" w:hAnsi="Times New Roman" w:cs="Times New Roman"/>
              </w:rPr>
              <w:t xml:space="preserve"> и </w:t>
            </w:r>
            <w:r w:rsidRPr="009F5D8F">
              <w:rPr>
                <w:rFonts w:ascii="Times New Roman" w:hAnsi="Times New Roman" w:cs="Times New Roman"/>
                <w:lang w:val="en-US"/>
              </w:rPr>
              <w:t>II</w:t>
            </w:r>
            <w:r w:rsidRPr="009F5D8F">
              <w:rPr>
                <w:rFonts w:ascii="Times New Roman" w:hAnsi="Times New Roman" w:cs="Times New Roman"/>
              </w:rPr>
              <w:t xml:space="preserve"> </w:t>
            </w:r>
            <w:r w:rsidRPr="009F5D8F">
              <w:rPr>
                <w:rFonts w:ascii="Times New Roman" w:hAnsi="Times New Roman" w:cs="Times New Roman"/>
                <w:lang w:val="en-US"/>
              </w:rPr>
              <w:t>k</w:t>
            </w:r>
            <w:r w:rsidRPr="009F5D8F">
              <w:rPr>
                <w:rFonts w:ascii="Times New Roman" w:hAnsi="Times New Roman" w:cs="Times New Roman"/>
              </w:rPr>
              <w:t xml:space="preserve">-ого перегона, ч.; </w:t>
            </w:r>
            <w:proofErr w:type="spellStart"/>
            <w:r w:rsidRPr="009F5D8F">
              <w:rPr>
                <w:rFonts w:ascii="Times New Roman" w:hAnsi="Times New Roman" w:cs="Times New Roman"/>
                <w:lang w:val="en-US"/>
              </w:rPr>
              <w:t>W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k</w:t>
            </w:r>
            <w:proofErr w:type="spellEnd"/>
            <w:r w:rsidRPr="009F5D8F"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I</w:t>
            </w:r>
            <w:r w:rsidRPr="009F5D8F"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T</w:t>
            </w:r>
            <w:r w:rsidRPr="009F5D8F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9F5D8F">
              <w:rPr>
                <w:rFonts w:ascii="Times New Roman" w:hAnsi="Times New Roman" w:cs="Times New Roman"/>
                <w:lang w:val="en-US"/>
              </w:rPr>
              <w:t>W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k</w:t>
            </w:r>
            <w:proofErr w:type="spellEnd"/>
            <w:r w:rsidRPr="009F5D8F"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II</w:t>
            </w:r>
            <w:r w:rsidRPr="009F5D8F"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T</w:t>
            </w:r>
            <w:r w:rsidRPr="009F5D8F">
              <w:rPr>
                <w:rFonts w:ascii="Times New Roman" w:hAnsi="Times New Roman" w:cs="Times New Roman"/>
              </w:rPr>
              <w:t xml:space="preserve"> – расход электрической энергии за время Т соответственно на путях </w:t>
            </w:r>
            <w:r w:rsidRPr="009F5D8F">
              <w:rPr>
                <w:rFonts w:ascii="Times New Roman" w:hAnsi="Times New Roman" w:cs="Times New Roman"/>
                <w:lang w:val="en-US"/>
              </w:rPr>
              <w:t>I</w:t>
            </w:r>
            <w:r w:rsidRPr="009F5D8F">
              <w:rPr>
                <w:rFonts w:ascii="Times New Roman" w:hAnsi="Times New Roman" w:cs="Times New Roman"/>
              </w:rPr>
              <w:t xml:space="preserve"> и </w:t>
            </w:r>
            <w:r w:rsidRPr="009F5D8F">
              <w:rPr>
                <w:rFonts w:ascii="Times New Roman" w:hAnsi="Times New Roman" w:cs="Times New Roman"/>
                <w:lang w:val="en-US"/>
              </w:rPr>
              <w:t>II</w:t>
            </w:r>
            <w:r w:rsidRPr="009F5D8F">
              <w:rPr>
                <w:rFonts w:ascii="Times New Roman" w:hAnsi="Times New Roman" w:cs="Times New Roman"/>
              </w:rPr>
              <w:t xml:space="preserve"> </w:t>
            </w:r>
            <w:r w:rsidRPr="009F5D8F">
              <w:rPr>
                <w:rFonts w:ascii="Times New Roman" w:hAnsi="Times New Roman" w:cs="Times New Roman"/>
                <w:lang w:val="en-US"/>
              </w:rPr>
              <w:t>k</w:t>
            </w:r>
            <w:r w:rsidRPr="009F5D8F">
              <w:rPr>
                <w:rFonts w:ascii="Times New Roman" w:hAnsi="Times New Roman" w:cs="Times New Roman"/>
              </w:rPr>
              <w:t xml:space="preserve">-ого перегона, </w:t>
            </w:r>
            <w:proofErr w:type="spellStart"/>
            <w:r w:rsidRPr="009F5D8F">
              <w:rPr>
                <w:rFonts w:ascii="Times New Roman" w:hAnsi="Times New Roman" w:cs="Times New Roman"/>
              </w:rPr>
              <w:t>кВт∙ч</w:t>
            </w:r>
            <w:proofErr w:type="spellEnd"/>
            <w:r w:rsidRPr="009F5D8F">
              <w:rPr>
                <w:rFonts w:ascii="Times New Roman" w:hAnsi="Times New Roman" w:cs="Times New Roman"/>
              </w:rPr>
              <w:t xml:space="preserve">;  </w:t>
            </w:r>
            <w:proofErr w:type="spellStart"/>
            <w:r w:rsidRPr="009F5D8F">
              <w:rPr>
                <w:rFonts w:ascii="Times New Roman" w:hAnsi="Times New Roman" w:cs="Times New Roman"/>
                <w:lang w:val="en-US"/>
              </w:rPr>
              <w:t>W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k</w:t>
            </w:r>
            <w:proofErr w:type="spellEnd"/>
            <w:r w:rsidRPr="009F5D8F"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T</w:t>
            </w:r>
            <w:r w:rsidRPr="009F5D8F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9F5D8F">
              <w:rPr>
                <w:rFonts w:ascii="Times New Roman" w:hAnsi="Times New Roman" w:cs="Times New Roman"/>
                <w:lang w:val="en-US"/>
              </w:rPr>
              <w:t>W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j</w:t>
            </w:r>
            <w:proofErr w:type="spellEnd"/>
            <w:r w:rsidRPr="009F5D8F"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T</w:t>
            </w:r>
            <w:r w:rsidRPr="009F5D8F">
              <w:rPr>
                <w:rFonts w:ascii="Times New Roman" w:hAnsi="Times New Roman" w:cs="Times New Roman"/>
              </w:rPr>
              <w:t xml:space="preserve"> – расход электрической энергии за время Т по обоим путям соответственно </w:t>
            </w:r>
            <w:r w:rsidRPr="009F5D8F">
              <w:rPr>
                <w:rFonts w:ascii="Times New Roman" w:hAnsi="Times New Roman" w:cs="Times New Roman"/>
                <w:lang w:val="en-US"/>
              </w:rPr>
              <w:t>k</w:t>
            </w:r>
            <w:r w:rsidRPr="009F5D8F">
              <w:rPr>
                <w:rFonts w:ascii="Times New Roman" w:hAnsi="Times New Roman" w:cs="Times New Roman"/>
              </w:rPr>
              <w:t xml:space="preserve">-ого и о-ого перегонов, </w:t>
            </w:r>
            <w:proofErr w:type="spellStart"/>
            <w:r w:rsidRPr="009F5D8F">
              <w:rPr>
                <w:rFonts w:ascii="Times New Roman" w:hAnsi="Times New Roman" w:cs="Times New Roman"/>
              </w:rPr>
              <w:t>кВт∙ч</w:t>
            </w:r>
            <w:proofErr w:type="spellEnd"/>
            <w:r w:rsidRPr="009F5D8F">
              <w:rPr>
                <w:rFonts w:ascii="Times New Roman" w:hAnsi="Times New Roman" w:cs="Times New Roman"/>
              </w:rPr>
              <w:t xml:space="preserve">; </w:t>
            </w:r>
          </w:p>
          <w:p w14:paraId="63D948F7" w14:textId="77777777" w:rsidR="00C61F98" w:rsidRPr="009F5D8F" w:rsidRDefault="00C61F98" w:rsidP="00EF0967">
            <w:pPr>
              <w:ind w:left="142"/>
              <w:rPr>
                <w:rFonts w:ascii="Times New Roman" w:hAnsi="Times New Roman" w:cs="Times New Roman"/>
              </w:rPr>
            </w:pPr>
            <w:r w:rsidRPr="009F5D8F">
              <w:rPr>
                <w:rFonts w:ascii="Times New Roman" w:hAnsi="Times New Roman" w:cs="Times New Roman"/>
                <w:lang w:val="en-US"/>
              </w:rPr>
              <w:t>l</w:t>
            </w:r>
            <w:r w:rsidRPr="009F5D8F">
              <w:rPr>
                <w:rFonts w:ascii="Times New Roman" w:hAnsi="Times New Roman" w:cs="Times New Roman"/>
                <w:vertAlign w:val="subscript"/>
              </w:rPr>
              <w:t xml:space="preserve">0 </w:t>
            </w:r>
            <w:proofErr w:type="gramStart"/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k</w:t>
            </w:r>
            <w:r w:rsidRPr="009F5D8F"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 w:rsidRPr="009F5D8F">
              <w:rPr>
                <w:rFonts w:ascii="Times New Roman" w:hAnsi="Times New Roman" w:cs="Times New Roman"/>
              </w:rPr>
              <w:t>,</w:t>
            </w:r>
            <w:proofErr w:type="gramEnd"/>
            <w:r w:rsidRPr="009F5D8F">
              <w:rPr>
                <w:rFonts w:ascii="Times New Roman" w:hAnsi="Times New Roman" w:cs="Times New Roman"/>
              </w:rPr>
              <w:t xml:space="preserve"> </w:t>
            </w:r>
            <w:r w:rsidRPr="009F5D8F">
              <w:rPr>
                <w:rFonts w:ascii="Times New Roman" w:hAnsi="Times New Roman" w:cs="Times New Roman"/>
                <w:lang w:val="en-US"/>
              </w:rPr>
              <w:t>l</w:t>
            </w:r>
            <w:r w:rsidRPr="009F5D8F">
              <w:rPr>
                <w:rFonts w:ascii="Times New Roman" w:hAnsi="Times New Roman" w:cs="Times New Roman"/>
                <w:vertAlign w:val="subscript"/>
              </w:rPr>
              <w:t xml:space="preserve">0 </w:t>
            </w:r>
            <w:r w:rsidRPr="009F5D8F">
              <w:rPr>
                <w:rFonts w:ascii="Times New Roman" w:hAnsi="Times New Roman" w:cs="Times New Roman"/>
                <w:vertAlign w:val="subscript"/>
                <w:lang w:val="en-US"/>
              </w:rPr>
              <w:t>j</w:t>
            </w:r>
            <w:r w:rsidRPr="009F5D8F">
              <w:rPr>
                <w:rFonts w:ascii="Times New Roman" w:hAnsi="Times New Roman" w:cs="Times New Roman"/>
              </w:rPr>
              <w:t xml:space="preserve"> – расстояние от тяговой подстанции до середины </w:t>
            </w:r>
            <w:r w:rsidRPr="009F5D8F">
              <w:rPr>
                <w:rFonts w:ascii="Times New Roman" w:hAnsi="Times New Roman" w:cs="Times New Roman"/>
                <w:lang w:val="en-US"/>
              </w:rPr>
              <w:t>k</w:t>
            </w:r>
            <w:r w:rsidRPr="009F5D8F">
              <w:rPr>
                <w:rFonts w:ascii="Times New Roman" w:hAnsi="Times New Roman" w:cs="Times New Roman"/>
              </w:rPr>
              <w:t>-ого и о-ого перегонов соответственно, км.</w:t>
            </w:r>
          </w:p>
          <w:p w14:paraId="21D10B0B" w14:textId="77777777" w:rsidR="00C61F98" w:rsidRPr="009F5D8F" w:rsidRDefault="00C61F98" w:rsidP="00C61F98">
            <w:pPr>
              <w:ind w:left="426"/>
              <w:rPr>
                <w:rFonts w:ascii="Times New Roman" w:hAnsi="Times New Roman" w:cs="Times New Roman"/>
              </w:rPr>
            </w:pPr>
          </w:p>
          <w:p w14:paraId="2810E887" w14:textId="77777777" w:rsidR="00C61F98" w:rsidRPr="009F5D8F" w:rsidRDefault="00C61F98" w:rsidP="00D63A74">
            <w:pPr>
              <w:pStyle w:val="a6"/>
              <w:numPr>
                <w:ilvl w:val="0"/>
                <w:numId w:val="4"/>
              </w:numPr>
              <w:ind w:left="142" w:firstLine="0"/>
              <w:jc w:val="both"/>
              <w:rPr>
                <w:rFonts w:ascii="Times New Roman" w:hAnsi="Times New Roman"/>
                <w:i/>
              </w:rPr>
            </w:pPr>
            <w:r w:rsidRPr="009F5D8F">
              <w:rPr>
                <w:rFonts w:ascii="Times New Roman" w:hAnsi="Times New Roman"/>
                <w:iCs/>
                <w:kern w:val="24"/>
              </w:rPr>
              <w:t xml:space="preserve">Используя технологию сопоставительного анализа </w:t>
            </w:r>
            <w:proofErr w:type="gramStart"/>
            <w:r w:rsidRPr="009F5D8F">
              <w:rPr>
                <w:rFonts w:ascii="Times New Roman" w:hAnsi="Times New Roman"/>
                <w:iCs/>
                <w:kern w:val="24"/>
              </w:rPr>
              <w:t>произвести  расчет</w:t>
            </w:r>
            <w:proofErr w:type="gramEnd"/>
            <w:r w:rsidRPr="009F5D8F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F5D8F">
              <w:rPr>
                <w:rFonts w:ascii="Times New Roman" w:hAnsi="Times New Roman"/>
              </w:rPr>
              <w:t xml:space="preserve">потерь электрической энергии в  трансформаторном оборудовании тяговых подстанций </w:t>
            </w:r>
            <m:oMath>
              <m:r>
                <w:rPr>
                  <w:rFonts w:ascii="Cambria Math" w:hAnsi="Cambria Math"/>
                </w:rPr>
                <m:t>Δ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W</m:t>
                  </m:r>
                </m:e>
                <m:sub>
                  <m:r>
                    <w:rPr>
                      <w:rFonts w:ascii="Cambria Math" w:hAnsi="Cambria Math"/>
                    </w:rPr>
                    <m:t>ТП</m:t>
                  </m:r>
                </m:sub>
              </m:sSub>
            </m:oMath>
            <w:r w:rsidRPr="009F5D8F">
              <w:rPr>
                <w:rFonts w:ascii="Times New Roman" w:hAnsi="Times New Roman"/>
              </w:rPr>
              <w:t>, которое рассчитывается  по формуле, кВт·ч:</w:t>
            </w:r>
          </w:p>
          <w:p w14:paraId="2BB54641" w14:textId="77777777" w:rsidR="00C61F98" w:rsidRPr="009F5D8F" w:rsidRDefault="00C61F98" w:rsidP="00C61F98">
            <w:pPr>
              <w:ind w:firstLine="709"/>
              <w:contextualSpacing/>
              <w:jc w:val="center"/>
              <w:rPr>
                <w:rFonts w:ascii="Times New Roman" w:hAnsi="Times New Roman" w:cs="Times New Roman"/>
              </w:rPr>
            </w:pPr>
            <m:oMath>
              <m:r>
                <w:rPr>
                  <w:rFonts w:ascii="Cambria Math" w:hAnsi="Cambria Math" w:cs="Times New Roman"/>
                </w:rPr>
                <m:t>Δ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</w:rPr>
                    <m:t>W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ТП</m:t>
                  </m:r>
                </m:sub>
              </m:sSub>
              <m:r>
                <w:rPr>
                  <w:rFonts w:ascii="Cambria Math" w:hAnsi="Cambria Math" w:cs="Times New Roman"/>
                </w:rPr>
                <m:t>=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</w:rPr>
                  </m:ctrlPr>
                </m:sSubPr>
                <m:e>
                  <m:d>
                    <m:dPr>
                      <m:ctrlPr>
                        <w:rPr>
                          <w:rFonts w:ascii="Cambria Math" w:hAnsi="Cambria Math" w:cs="Times New Roman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</w:rPr>
                        <m:t>Δ</m:t>
                      </m:r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lang w:val="en-US"/>
                            </w:rPr>
                            <m:t>xx</m:t>
                          </m:r>
                        </m:sub>
                      </m:sSub>
                      <m:r>
                        <w:rPr>
                          <w:rFonts w:ascii="Cambria Math" w:hAnsi="Cambria Math" w:cs="Times New Roma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</w:rPr>
                            <m:t>k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</w:rPr>
                            <m:t>ип</m:t>
                          </m:r>
                        </m:sub>
                      </m:sSub>
                      <m:r>
                        <w:rPr>
                          <w:rFonts w:ascii="Cambria Math" w:hAnsi="Cambria Math" w:cs="Times New Roman"/>
                        </w:rPr>
                        <m:t>∙</m:t>
                      </m:r>
                      <m:f>
                        <m:fPr>
                          <m:ctrlPr>
                            <w:rPr>
                              <w:rFonts w:ascii="Cambria Math" w:hAnsi="Cambria Math" w:cs="Times New Roman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 w:cs="Times New Roma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Times New Roman"/>
                                  <w:lang w:val="en-US"/>
                                </w:rPr>
                                <m:t>S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="Times New Roman"/>
                                </w:rPr>
                                <m:t>ном</m:t>
                              </m:r>
                            </m:sub>
                          </m:sSub>
                          <m:r>
                            <w:rPr>
                              <w:rFonts w:ascii="Cambria Math" w:hAnsi="Cambria Math" w:cs="Times New Roman"/>
                            </w:rPr>
                            <m:t>∙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 w:cs="Times New Roma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Times New Roman"/>
                                </w:rPr>
                                <m:t>i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="Times New Roman"/>
                                </w:rPr>
                                <m:t>xx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 w:cs="Times New Roman"/>
                            </w:rPr>
                            <m:t>100</m:t>
                          </m:r>
                        </m:den>
                      </m:f>
                    </m:e>
                  </m:d>
                  <m:r>
                    <w:rPr>
                      <w:rFonts w:ascii="Cambria Math" w:hAnsi="Cambria Math" w:cs="Times New Roman"/>
                    </w:rPr>
                    <m:t>∙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</w:rPr>
                        <m:t>0</m:t>
                      </m:r>
                    </m:sub>
                  </m:sSub>
                  <m:r>
                    <w:rPr>
                      <w:rFonts w:ascii="Cambria Math" w:hAnsi="Cambria Math" w:cs="Times New Roman"/>
                    </w:rPr>
                    <m:t>+(Δ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</w:rPr>
                        <m:t>кз</m:t>
                      </m:r>
                    </m:sub>
                  </m:sSub>
                  <m:r>
                    <w:rPr>
                      <w:rFonts w:ascii="Cambria Math" w:hAnsi="Cambria Math" w:cs="Times New Roman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</w:rPr>
                        <m:t>k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</w:rPr>
                        <m:t>ип</m:t>
                      </m:r>
                    </m:sub>
                  </m:sSub>
                  <m:r>
                    <w:rPr>
                      <w:rFonts w:ascii="Cambria Math" w:hAnsi="Cambria Math" w:cs="Times New Roman"/>
                    </w:rPr>
                    <m:t>∙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lang w:val="en-US"/>
                            </w:rPr>
                            <m:t>S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</w:rPr>
                            <m:t>ном</m:t>
                          </m:r>
                        </m:sub>
                      </m:sSub>
                      <m:r>
                        <w:rPr>
                          <w:rFonts w:ascii="Cambria Math" w:hAnsi="Cambria Math" w:cs="Times New Roman"/>
                        </w:rPr>
                        <m:t>∙</m:t>
                      </m:r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</w:rPr>
                            <m:t>u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</w:rPr>
                            <m:t>к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 w:cs="Times New Roman"/>
                        </w:rPr>
                        <m:t>100</m:t>
                      </m:r>
                    </m:den>
                  </m:f>
                  <m:r>
                    <w:rPr>
                      <w:rFonts w:ascii="Cambria Math" w:hAnsi="Cambria Math" w:cs="Times New Roman"/>
                    </w:rPr>
                    <m:t>)∙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</w:rPr>
                            <m:t>S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</w:rPr>
                            <m:t>мт</m:t>
                          </m:r>
                        </m:sub>
                      </m:sSub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lang w:val="en-US"/>
                            </w:rPr>
                            <m:t>S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</w:rPr>
                            <m:t>ном</m:t>
                          </m:r>
                        </m:sub>
                      </m:sSub>
                    </m:den>
                  </m:f>
                  <m:r>
                    <w:rPr>
                      <w:rFonts w:ascii="Cambria Math" w:hAnsi="Cambria Math" w:cs="Times New Roman"/>
                    </w:rPr>
                    <m:t>∙</m:t>
                  </m:r>
                  <m:r>
                    <w:rPr>
                      <w:rFonts w:ascii="Cambria Math" w:hAnsi="Cambria Math" w:cs="Times New Roman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p</m:t>
                  </m:r>
                </m:sub>
              </m:sSub>
            </m:oMath>
            <w:r w:rsidRPr="009F5D8F">
              <w:rPr>
                <w:rFonts w:ascii="Times New Roman" w:hAnsi="Times New Roman" w:cs="Times New Roman"/>
              </w:rPr>
              <w:t>,</w:t>
            </w:r>
          </w:p>
          <w:p w14:paraId="645502D4" w14:textId="77777777" w:rsidR="00C61F98" w:rsidRPr="009F5D8F" w:rsidRDefault="00C61F98" w:rsidP="00C61F98">
            <w:pPr>
              <w:ind w:firstLine="709"/>
              <w:contextualSpacing/>
              <w:jc w:val="both"/>
              <w:rPr>
                <w:rFonts w:ascii="Times New Roman" w:hAnsi="Times New Roman" w:cs="Times New Roman"/>
              </w:rPr>
            </w:pPr>
            <w:r w:rsidRPr="009F5D8F">
              <w:rPr>
                <w:rFonts w:ascii="Times New Roman" w:hAnsi="Times New Roman" w:cs="Times New Roman"/>
              </w:rPr>
              <w:t>где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ном</m:t>
                  </m:r>
                </m:sub>
              </m:sSub>
            </m:oMath>
            <w:r w:rsidRPr="009F5D8F">
              <w:rPr>
                <w:rFonts w:ascii="Times New Roman" w:hAnsi="Times New Roman" w:cs="Times New Roman"/>
              </w:rPr>
              <w:t>- номинальная мощность трансформатора, кВ·А,</w:t>
            </w:r>
          </w:p>
          <w:p w14:paraId="2C5A6957" w14:textId="77777777" w:rsidR="00C61F98" w:rsidRPr="009F5D8F" w:rsidRDefault="00BE165C" w:rsidP="00C61F98">
            <w:pPr>
              <w:ind w:firstLine="709"/>
              <w:contextualSpacing/>
              <w:jc w:val="both"/>
              <w:rPr>
                <w:rFonts w:ascii="Times New Roman" w:hAnsi="Times New Roman" w:cs="Times New Roman"/>
              </w:rPr>
            </w:pP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</w:rPr>
                    <m:t>S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мт</m:t>
                  </m:r>
                </m:sub>
              </m:sSub>
            </m:oMath>
            <w:r w:rsidR="00C61F98" w:rsidRPr="009F5D8F">
              <w:rPr>
                <w:rFonts w:ascii="Times New Roman" w:hAnsi="Times New Roman" w:cs="Times New Roman"/>
              </w:rPr>
              <w:t>- расчётная мощность нагрузки, кВ·А,</w:t>
            </w:r>
          </w:p>
          <w:p w14:paraId="2387FEC8" w14:textId="77777777" w:rsidR="00C61F98" w:rsidRPr="009F5D8F" w:rsidRDefault="00C61F98" w:rsidP="00C61F98">
            <w:pPr>
              <w:ind w:firstLine="709"/>
              <w:contextualSpacing/>
              <w:jc w:val="both"/>
              <w:rPr>
                <w:rFonts w:ascii="Times New Roman" w:hAnsi="Times New Roman" w:cs="Times New Roman"/>
              </w:rPr>
            </w:pPr>
            <m:oMath>
              <m:r>
                <w:rPr>
                  <w:rFonts w:ascii="Cambria Math" w:hAnsi="Cambria Math" w:cs="Times New Roman"/>
                </w:rPr>
                <w:lastRenderedPageBreak/>
                <m:t>Δ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</w:rPr>
                    <m:t>P</m:t>
                  </m:r>
                </m:e>
                <m:sub>
                  <m:r>
                    <w:rPr>
                      <w:rFonts w:ascii="Cambria Math" w:hAnsi="Cambria Math" w:cs="Times New Roman"/>
                      <w:lang w:val="en-US"/>
                    </w:rPr>
                    <m:t>xx</m:t>
                  </m:r>
                </m:sub>
              </m:sSub>
            </m:oMath>
            <w:r w:rsidRPr="009F5D8F">
              <w:rPr>
                <w:rFonts w:ascii="Times New Roman" w:hAnsi="Times New Roman" w:cs="Times New Roman"/>
              </w:rPr>
              <w:t xml:space="preserve"> - потери активной мощности в режиме холостого хода трансформатора, кВт,</w:t>
            </w:r>
          </w:p>
          <w:p w14:paraId="5D922519" w14:textId="3345FFC5" w:rsidR="00EA4798" w:rsidRPr="009F5D8F" w:rsidRDefault="00C61F98" w:rsidP="00C61F98">
            <w:pPr>
              <w:jc w:val="both"/>
              <w:rPr>
                <w:rFonts w:ascii="Times New Roman" w:hAnsi="Times New Roman" w:cs="Times New Roman"/>
              </w:rPr>
            </w:pPr>
            <m:oMath>
              <m:r>
                <w:rPr>
                  <w:rFonts w:ascii="Cambria Math" w:hAnsi="Cambria Math" w:cs="Times New Roman"/>
                </w:rPr>
                <m:t>Δ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</w:rPr>
                    <m:t>P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кз</m:t>
                  </m:r>
                </m:sub>
              </m:sSub>
            </m:oMath>
            <w:r w:rsidRPr="009F5D8F">
              <w:rPr>
                <w:rFonts w:ascii="Times New Roman" w:hAnsi="Times New Roman" w:cs="Times New Roman"/>
              </w:rPr>
              <w:t xml:space="preserve"> - потери активной мощности в режиме короткого замыкания трансформатора, кВт. </w:t>
            </w:r>
            <w:r w:rsidRPr="009F5D8F">
              <w:rPr>
                <w:rFonts w:ascii="Times New Roman" w:hAnsi="Times New Roman" w:cs="Times New Roman"/>
                <w:lang w:val="en-US"/>
              </w:rPr>
              <w:t>I</w:t>
            </w:r>
            <w:proofErr w:type="spellStart"/>
            <w:r w:rsidRPr="009F5D8F">
              <w:rPr>
                <w:rFonts w:ascii="Times New Roman" w:hAnsi="Times New Roman" w:cs="Times New Roman"/>
                <w:vertAlign w:val="subscript"/>
              </w:rPr>
              <w:t>хх</w:t>
            </w:r>
            <w:proofErr w:type="spellEnd"/>
            <w:r w:rsidRPr="009F5D8F">
              <w:rPr>
                <w:rFonts w:ascii="Times New Roman" w:hAnsi="Times New Roman" w:cs="Times New Roman"/>
              </w:rPr>
              <w:t xml:space="preserve"> – ток холостого хода трансформатора, %, </w:t>
            </w:r>
            <w:r w:rsidRPr="009F5D8F">
              <w:rPr>
                <w:rFonts w:ascii="Times New Roman" w:hAnsi="Times New Roman" w:cs="Times New Roman"/>
                <w:lang w:val="en-US"/>
              </w:rPr>
              <w:t>U</w:t>
            </w:r>
            <w:proofErr w:type="spellStart"/>
            <w:r w:rsidRPr="009F5D8F">
              <w:rPr>
                <w:rFonts w:ascii="Times New Roman" w:hAnsi="Times New Roman" w:cs="Times New Roman"/>
                <w:vertAlign w:val="subscript"/>
              </w:rPr>
              <w:t>кз</w:t>
            </w:r>
            <w:proofErr w:type="spellEnd"/>
            <w:r w:rsidRPr="009F5D8F">
              <w:rPr>
                <w:rFonts w:ascii="Times New Roman" w:hAnsi="Times New Roman" w:cs="Times New Roman"/>
              </w:rPr>
              <w:t xml:space="preserve"> – напряжение короткого замыкания трансформатора, %, </w:t>
            </w:r>
            <w:r w:rsidRPr="009F5D8F">
              <w:rPr>
                <w:rFonts w:ascii="Times New Roman" w:hAnsi="Times New Roman" w:cs="Times New Roman"/>
                <w:lang w:val="en-US"/>
              </w:rPr>
              <w:t>k</w:t>
            </w:r>
            <w:proofErr w:type="spellStart"/>
            <w:r w:rsidRPr="009F5D8F">
              <w:rPr>
                <w:rFonts w:ascii="Times New Roman" w:hAnsi="Times New Roman" w:cs="Times New Roman"/>
                <w:vertAlign w:val="subscript"/>
              </w:rPr>
              <w:t>ип</w:t>
            </w:r>
            <w:proofErr w:type="spellEnd"/>
            <w:r w:rsidRPr="009F5D8F">
              <w:rPr>
                <w:rFonts w:ascii="Times New Roman" w:hAnsi="Times New Roman" w:cs="Times New Roman"/>
              </w:rPr>
              <w:t xml:space="preserve"> – коэффициент изменения </w:t>
            </w:r>
            <w:proofErr w:type="gramStart"/>
            <w:r w:rsidRPr="009F5D8F">
              <w:rPr>
                <w:rFonts w:ascii="Times New Roman" w:hAnsi="Times New Roman" w:cs="Times New Roman"/>
              </w:rPr>
              <w:t>потерь  (</w:t>
            </w:r>
            <w:proofErr w:type="gramEnd"/>
            <w:r w:rsidRPr="009F5D8F">
              <w:rPr>
                <w:rFonts w:ascii="Times New Roman" w:hAnsi="Times New Roman" w:cs="Times New Roman"/>
              </w:rPr>
              <w:t>0,007 кВт/</w:t>
            </w:r>
            <w:proofErr w:type="spellStart"/>
            <w:r w:rsidRPr="009F5D8F">
              <w:rPr>
                <w:rFonts w:ascii="Times New Roman" w:hAnsi="Times New Roman" w:cs="Times New Roman"/>
              </w:rPr>
              <w:t>квар</w:t>
            </w:r>
            <w:proofErr w:type="spellEnd"/>
            <w:r w:rsidRPr="009F5D8F">
              <w:rPr>
                <w:rFonts w:ascii="Times New Roman" w:hAnsi="Times New Roman" w:cs="Times New Roman"/>
              </w:rPr>
              <w:t xml:space="preserve">), </w:t>
            </w:r>
            <w:r w:rsidRPr="009F5D8F">
              <w:rPr>
                <w:rFonts w:ascii="Times New Roman" w:hAnsi="Times New Roman" w:cs="Times New Roman"/>
                <w:lang w:val="en-US"/>
              </w:rPr>
              <w:t>T</w:t>
            </w:r>
            <w:r w:rsidRPr="009F5D8F">
              <w:rPr>
                <w:rFonts w:ascii="Times New Roman" w:hAnsi="Times New Roman" w:cs="Times New Roman"/>
                <w:vertAlign w:val="subscript"/>
              </w:rPr>
              <w:t>0</w:t>
            </w:r>
            <w:r w:rsidRPr="009F5D8F">
              <w:rPr>
                <w:rFonts w:ascii="Times New Roman" w:hAnsi="Times New Roman" w:cs="Times New Roman"/>
              </w:rPr>
              <w:t xml:space="preserve"> – полное время присоединения трансформатора к электросети, ч., </w:t>
            </w:r>
            <w:r w:rsidRPr="009F5D8F">
              <w:rPr>
                <w:rFonts w:ascii="Times New Roman" w:hAnsi="Times New Roman" w:cs="Times New Roman"/>
                <w:lang w:val="en-US"/>
              </w:rPr>
              <w:t>T</w:t>
            </w:r>
            <w:r w:rsidRPr="009F5D8F">
              <w:rPr>
                <w:rFonts w:ascii="Times New Roman" w:hAnsi="Times New Roman" w:cs="Times New Roman"/>
                <w:vertAlign w:val="subscript"/>
              </w:rPr>
              <w:t>р</w:t>
            </w:r>
            <w:r w:rsidRPr="009F5D8F">
              <w:rPr>
                <w:rFonts w:ascii="Times New Roman" w:hAnsi="Times New Roman" w:cs="Times New Roman"/>
              </w:rPr>
              <w:t xml:space="preserve"> – число часов работы трансформатора под нагрузкой, ч.,</w:t>
            </w:r>
          </w:p>
          <w:p w14:paraId="55F28D01" w14:textId="77777777" w:rsidR="00EA4798" w:rsidRPr="009F5D8F" w:rsidRDefault="00EA4798" w:rsidP="00817C37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</w:p>
        </w:tc>
      </w:tr>
      <w:tr w:rsidR="00817C37" w:rsidRPr="009F5D8F" w14:paraId="7C4BFB2B" w14:textId="77777777" w:rsidTr="00AA5E0B">
        <w:trPr>
          <w:trHeight w:val="20"/>
        </w:trPr>
        <w:tc>
          <w:tcPr>
            <w:tcW w:w="5211" w:type="dxa"/>
            <w:gridSpan w:val="2"/>
          </w:tcPr>
          <w:p w14:paraId="0889311C" w14:textId="5C907651" w:rsidR="00817C37" w:rsidRPr="009F5D8F" w:rsidRDefault="00A35165" w:rsidP="00C92C02">
            <w:pPr>
              <w:jc w:val="both"/>
              <w:rPr>
                <w:rFonts w:ascii="Times New Roman" w:hAnsi="Times New Roman" w:cs="Times New Roman"/>
                <w:color w:val="00B050"/>
                <w:sz w:val="20"/>
                <w:szCs w:val="20"/>
              </w:rPr>
            </w:pPr>
            <w:r w:rsidRPr="00A35165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ОПК-10.1. Осуществляет отбор и анализ научно-технической информации, предлагает эффективные решения инженерных задач</w:t>
            </w:r>
          </w:p>
        </w:tc>
        <w:tc>
          <w:tcPr>
            <w:tcW w:w="5386" w:type="dxa"/>
            <w:gridSpan w:val="2"/>
          </w:tcPr>
          <w:p w14:paraId="7C87AEDB" w14:textId="7DFC8B2A" w:rsidR="00817C37" w:rsidRPr="009F5D8F" w:rsidRDefault="00817C37" w:rsidP="00C61F98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  <w:r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Обучающийся умеет:</w:t>
            </w:r>
            <w:r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</w:t>
            </w:r>
            <w:r w:rsidR="00606DC8"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производить </w:t>
            </w:r>
            <w:r w:rsidR="00606DC8"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поиск, отбор и анализ информации и использовать </w:t>
            </w:r>
            <w:r w:rsidR="00606DC8"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методы </w:t>
            </w:r>
            <w:r w:rsidR="00606DC8"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научных исследований в области инноваций и рационального использования ресурсов  </w:t>
            </w:r>
          </w:p>
        </w:tc>
      </w:tr>
      <w:tr w:rsidR="00817C37" w:rsidRPr="009F5D8F" w14:paraId="4A8BFE4B" w14:textId="77777777" w:rsidTr="00C92C02">
        <w:trPr>
          <w:trHeight w:val="20"/>
        </w:trPr>
        <w:tc>
          <w:tcPr>
            <w:tcW w:w="10597" w:type="dxa"/>
            <w:gridSpan w:val="4"/>
          </w:tcPr>
          <w:p w14:paraId="23418534" w14:textId="77777777" w:rsidR="00EA4798" w:rsidRPr="009F5D8F" w:rsidRDefault="00EA4798" w:rsidP="00EA4798">
            <w:pPr>
              <w:pStyle w:val="a6"/>
              <w:ind w:left="644"/>
              <w:rPr>
                <w:rFonts w:ascii="Times New Roman" w:hAnsi="Times New Roman"/>
                <w:b/>
              </w:rPr>
            </w:pPr>
            <w:proofErr w:type="gramStart"/>
            <w:r w:rsidRPr="009F5D8F">
              <w:rPr>
                <w:rFonts w:ascii="Times New Roman" w:hAnsi="Times New Roman"/>
                <w:b/>
              </w:rPr>
              <w:t>Задания :</w:t>
            </w:r>
            <w:proofErr w:type="gramEnd"/>
          </w:p>
          <w:p w14:paraId="68905FDD" w14:textId="54E418DA" w:rsidR="00802423" w:rsidRPr="009F5D8F" w:rsidRDefault="00802423" w:rsidP="00D63A74">
            <w:pPr>
              <w:pStyle w:val="a6"/>
              <w:numPr>
                <w:ilvl w:val="0"/>
                <w:numId w:val="4"/>
              </w:numPr>
              <w:ind w:left="0" w:firstLine="142"/>
              <w:rPr>
                <w:rFonts w:ascii="Times New Roman" w:hAnsi="Times New Roman"/>
                <w:sz w:val="20"/>
                <w:szCs w:val="20"/>
              </w:rPr>
            </w:pPr>
            <w:r w:rsidRPr="009F5D8F">
              <w:rPr>
                <w:rFonts w:ascii="Times New Roman" w:hAnsi="Times New Roman"/>
                <w:sz w:val="20"/>
                <w:szCs w:val="20"/>
              </w:rPr>
              <w:t xml:space="preserve">На основании фактических данных расходов по территориальному филиалу ОАО </w:t>
            </w:r>
            <w:proofErr w:type="gramStart"/>
            <w:r w:rsidRPr="009F5D8F">
              <w:rPr>
                <w:rFonts w:ascii="Times New Roman" w:hAnsi="Times New Roman"/>
                <w:sz w:val="20"/>
                <w:szCs w:val="20"/>
              </w:rPr>
              <w:t>« РЖД</w:t>
            </w:r>
            <w:proofErr w:type="gramEnd"/>
            <w:r w:rsidRPr="009F5D8F">
              <w:rPr>
                <w:rFonts w:ascii="Times New Roman" w:hAnsi="Times New Roman"/>
                <w:sz w:val="20"/>
                <w:szCs w:val="20"/>
              </w:rPr>
              <w:t>»</w:t>
            </w:r>
            <w:r w:rsidR="00E01864" w:rsidRPr="009F5D8F">
              <w:rPr>
                <w:rFonts w:ascii="Times New Roman" w:hAnsi="Times New Roman"/>
                <w:sz w:val="20"/>
                <w:szCs w:val="20"/>
              </w:rPr>
              <w:t xml:space="preserve"> (см. таблицу)</w:t>
            </w:r>
            <w:r w:rsidRPr="009F5D8F">
              <w:rPr>
                <w:rFonts w:ascii="Times New Roman" w:hAnsi="Times New Roman"/>
                <w:sz w:val="20"/>
                <w:szCs w:val="20"/>
              </w:rPr>
              <w:t xml:space="preserve"> произвести поиск  и анализ информации</w:t>
            </w:r>
            <w:r w:rsidR="002735DB" w:rsidRPr="009F5D8F">
              <w:rPr>
                <w:rFonts w:ascii="Times New Roman" w:hAnsi="Times New Roman"/>
                <w:sz w:val="20"/>
                <w:szCs w:val="20"/>
              </w:rPr>
              <w:t xml:space="preserve"> на базе </w:t>
            </w:r>
            <w:r w:rsidRPr="009F5D8F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E01864" w:rsidRPr="009F5D8F">
              <w:rPr>
                <w:rFonts w:ascii="Times New Roman" w:hAnsi="Times New Roman"/>
                <w:sz w:val="20"/>
                <w:szCs w:val="20"/>
              </w:rPr>
              <w:t xml:space="preserve">оценки </w:t>
            </w:r>
            <w:r w:rsidRPr="009F5D8F">
              <w:rPr>
                <w:rFonts w:ascii="Times New Roman" w:hAnsi="Times New Roman"/>
                <w:sz w:val="20"/>
                <w:szCs w:val="20"/>
              </w:rPr>
              <w:t>статистических показателей помесячных значений затрат по</w:t>
            </w:r>
            <w:r w:rsidR="00E01864" w:rsidRPr="009F5D8F">
              <w:rPr>
                <w:rFonts w:ascii="Times New Roman" w:hAnsi="Times New Roman"/>
                <w:sz w:val="20"/>
                <w:szCs w:val="20"/>
              </w:rPr>
              <w:t xml:space="preserve"> всем 10 </w:t>
            </w:r>
            <w:r w:rsidRPr="009F5D8F">
              <w:rPr>
                <w:rFonts w:ascii="Times New Roman" w:hAnsi="Times New Roman"/>
                <w:sz w:val="20"/>
                <w:szCs w:val="20"/>
              </w:rPr>
              <w:t xml:space="preserve"> статьям расходов</w:t>
            </w:r>
            <w:r w:rsidR="00E01864" w:rsidRPr="009F5D8F">
              <w:rPr>
                <w:rFonts w:ascii="Times New Roman" w:hAnsi="Times New Roman"/>
                <w:sz w:val="20"/>
                <w:szCs w:val="20"/>
              </w:rPr>
              <w:t xml:space="preserve">. Результаты анализа представить в табличной и графической форме (см. табл. и пример) </w:t>
            </w:r>
          </w:p>
          <w:p w14:paraId="05BA998D" w14:textId="77777777" w:rsidR="00802423" w:rsidRPr="009F5D8F" w:rsidRDefault="00802423" w:rsidP="00802423">
            <w:pPr>
              <w:pStyle w:val="a6"/>
              <w:ind w:left="1080"/>
              <w:rPr>
                <w:rFonts w:ascii="Times New Roman" w:hAnsi="Times New Roman"/>
                <w:b/>
                <w:sz w:val="20"/>
                <w:szCs w:val="20"/>
              </w:rPr>
            </w:pPr>
          </w:p>
          <w:p w14:paraId="62A157CA" w14:textId="20BD8E67" w:rsidR="00802423" w:rsidRPr="009F5D8F" w:rsidRDefault="00802423" w:rsidP="00802423">
            <w:pPr>
              <w:pStyle w:val="a6"/>
              <w:ind w:left="142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9F5D8F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 wp14:anchorId="5969D58C" wp14:editId="170CFBEE">
                  <wp:extent cx="3143161" cy="1371600"/>
                  <wp:effectExtent l="0" t="0" r="635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8"/>
                          <a:srcRect l="7996" t="26140" r="23423" b="35694"/>
                          <a:stretch/>
                        </pic:blipFill>
                        <pic:spPr bwMode="auto">
                          <a:xfrm>
                            <a:off x="0" y="0"/>
                            <a:ext cx="3145533" cy="13726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01864" w:rsidRPr="009F5D8F">
              <w:rPr>
                <w:rFonts w:ascii="Times New Roman" w:hAnsi="Times New Roman"/>
                <w:b/>
                <w:noProof/>
                <w:sz w:val="20"/>
                <w:szCs w:val="20"/>
                <w:lang w:eastAsia="ru-RU"/>
              </w:rPr>
              <w:t xml:space="preserve">   </w:t>
            </w:r>
            <w:r w:rsidR="00E01864" w:rsidRPr="009F5D8F">
              <w:rPr>
                <w:rFonts w:ascii="Times New Roman" w:hAnsi="Times New Roman"/>
                <w:b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230CC64F" wp14:editId="5A90E248">
                  <wp:extent cx="2705100" cy="1368618"/>
                  <wp:effectExtent l="0" t="0" r="0" b="3175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4828" cy="13684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24EE2F2" w14:textId="77777777" w:rsidR="00AA5E0B" w:rsidRPr="009F5D8F" w:rsidRDefault="00AA5E0B" w:rsidP="00802423">
            <w:pPr>
              <w:pStyle w:val="a6"/>
              <w:ind w:left="1440"/>
              <w:rPr>
                <w:rFonts w:ascii="Times New Roman" w:hAnsi="Times New Roman"/>
                <w:sz w:val="20"/>
                <w:szCs w:val="20"/>
              </w:rPr>
            </w:pPr>
          </w:p>
          <w:p w14:paraId="62B1C89B" w14:textId="4B3E9672" w:rsidR="00802423" w:rsidRPr="009F5D8F" w:rsidRDefault="00AA5E0B" w:rsidP="00D63A74">
            <w:pPr>
              <w:pStyle w:val="a6"/>
              <w:numPr>
                <w:ilvl w:val="0"/>
                <w:numId w:val="4"/>
              </w:numPr>
              <w:tabs>
                <w:tab w:val="left" w:pos="426"/>
              </w:tabs>
              <w:ind w:left="0" w:firstLine="0"/>
              <w:rPr>
                <w:rFonts w:ascii="Times New Roman" w:hAnsi="Times New Roman"/>
              </w:rPr>
            </w:pPr>
            <w:r w:rsidRPr="009F5D8F">
              <w:rPr>
                <w:rFonts w:ascii="Times New Roman" w:hAnsi="Times New Roman"/>
              </w:rPr>
              <w:t>На основании построения графика значений коэффициента вариации о</w:t>
            </w:r>
            <w:r w:rsidR="00E01864" w:rsidRPr="009F5D8F">
              <w:rPr>
                <w:rFonts w:ascii="Times New Roman" w:hAnsi="Times New Roman"/>
              </w:rPr>
              <w:t xml:space="preserve">пределить и </w:t>
            </w:r>
            <w:proofErr w:type="gramStart"/>
            <w:r w:rsidR="00E01864" w:rsidRPr="009F5D8F">
              <w:rPr>
                <w:rFonts w:ascii="Times New Roman" w:hAnsi="Times New Roman"/>
              </w:rPr>
              <w:t>проанализировать  степень</w:t>
            </w:r>
            <w:proofErr w:type="gramEnd"/>
            <w:r w:rsidR="00E01864" w:rsidRPr="009F5D8F">
              <w:rPr>
                <w:rFonts w:ascii="Times New Roman" w:hAnsi="Times New Roman"/>
              </w:rPr>
              <w:t xml:space="preserve"> стабильности каждой из статей расхода на основании расчета коэффициента вариации (К</w:t>
            </w:r>
            <w:r w:rsidR="00E01864" w:rsidRPr="009F5D8F">
              <w:rPr>
                <w:rFonts w:ascii="Times New Roman" w:hAnsi="Times New Roman"/>
                <w:lang w:val="en-US"/>
              </w:rPr>
              <w:t>v</w:t>
            </w:r>
            <w:r w:rsidR="00E01864" w:rsidRPr="009F5D8F">
              <w:rPr>
                <w:rFonts w:ascii="Times New Roman" w:hAnsi="Times New Roman"/>
              </w:rPr>
              <w:t>).  Если К</w:t>
            </w:r>
            <w:r w:rsidR="00E01864" w:rsidRPr="009F5D8F">
              <w:rPr>
                <w:rFonts w:ascii="Times New Roman" w:hAnsi="Times New Roman"/>
                <w:lang w:val="en-US"/>
              </w:rPr>
              <w:t>v</w:t>
            </w:r>
            <w:r w:rsidR="00E01864" w:rsidRPr="009F5D8F">
              <w:rPr>
                <w:rFonts w:ascii="Times New Roman" w:hAnsi="Times New Roman"/>
              </w:rPr>
              <w:t xml:space="preserve"> больше 30%, то </w:t>
            </w:r>
            <w:r w:rsidR="00197E67" w:rsidRPr="009F5D8F">
              <w:rPr>
                <w:rFonts w:ascii="Times New Roman" w:hAnsi="Times New Roman"/>
              </w:rPr>
              <w:t xml:space="preserve">статья расхода нестабильна и может прогнозироваться с низкой точностью. </w:t>
            </w:r>
            <w:r w:rsidR="00E01864" w:rsidRPr="009F5D8F">
              <w:rPr>
                <w:rFonts w:ascii="Times New Roman" w:hAnsi="Times New Roman"/>
              </w:rPr>
              <w:t xml:space="preserve"> </w:t>
            </w:r>
            <w:r w:rsidR="00197E67" w:rsidRPr="009F5D8F">
              <w:rPr>
                <w:rFonts w:ascii="Times New Roman" w:hAnsi="Times New Roman"/>
              </w:rPr>
              <w:t>Если К</w:t>
            </w:r>
            <w:r w:rsidR="00197E67" w:rsidRPr="009F5D8F">
              <w:rPr>
                <w:rFonts w:ascii="Times New Roman" w:hAnsi="Times New Roman"/>
                <w:lang w:val="en-US"/>
              </w:rPr>
              <w:t>v</w:t>
            </w:r>
            <w:r w:rsidR="00197E67" w:rsidRPr="009F5D8F">
              <w:rPr>
                <w:rFonts w:ascii="Times New Roman" w:hAnsi="Times New Roman"/>
              </w:rPr>
              <w:t xml:space="preserve"> меньше 10%, то статья расхода может прогнозироваться с высокой точностью.</w:t>
            </w:r>
            <w:r w:rsidR="00E01864" w:rsidRPr="009F5D8F">
              <w:rPr>
                <w:rFonts w:ascii="Times New Roman" w:hAnsi="Times New Roman"/>
              </w:rPr>
              <w:t xml:space="preserve">  </w:t>
            </w:r>
          </w:p>
          <w:p w14:paraId="09EFAB51" w14:textId="77777777" w:rsidR="00EA4798" w:rsidRPr="009F5D8F" w:rsidRDefault="00EA4798" w:rsidP="00191202">
            <w:pPr>
              <w:pStyle w:val="a6"/>
              <w:ind w:left="0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</w:tc>
      </w:tr>
      <w:tr w:rsidR="00817C37" w:rsidRPr="009F5D8F" w14:paraId="0E8CCF25" w14:textId="77777777" w:rsidTr="00C92C02">
        <w:trPr>
          <w:trHeight w:val="20"/>
        </w:trPr>
        <w:tc>
          <w:tcPr>
            <w:tcW w:w="6204" w:type="dxa"/>
            <w:gridSpan w:val="3"/>
          </w:tcPr>
          <w:p w14:paraId="6B6B7DFF" w14:textId="3D7363C6" w:rsidR="00817C37" w:rsidRPr="009F5D8F" w:rsidRDefault="00A35165" w:rsidP="00C92C02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35165">
              <w:rPr>
                <w:rFonts w:ascii="Times New Roman" w:hAnsi="Times New Roman" w:cs="Times New Roman"/>
                <w:sz w:val="20"/>
                <w:szCs w:val="20"/>
              </w:rPr>
              <w:t>ОПК-10.1. Осуществляет отбор и анализ научно-технической информации, предлагает эффективные решения инженерных задач</w:t>
            </w:r>
          </w:p>
        </w:tc>
        <w:tc>
          <w:tcPr>
            <w:tcW w:w="4393" w:type="dxa"/>
          </w:tcPr>
          <w:p w14:paraId="0B491A90" w14:textId="528B6D12" w:rsidR="00817C37" w:rsidRPr="009F5D8F" w:rsidRDefault="00817C37" w:rsidP="00CE4446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Обучающийся владеет:</w:t>
            </w:r>
            <w:r w:rsidRPr="009F5D8F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</w:t>
            </w:r>
            <w:r w:rsidR="00606DC8"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технологиями </w:t>
            </w:r>
            <w:r w:rsidR="00606DC8"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поиска, отбора и анализа информации в рамках </w:t>
            </w:r>
            <w:r w:rsidR="00606DC8"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научных </w:t>
            </w:r>
            <w:proofErr w:type="gramStart"/>
            <w:r w:rsidR="00606DC8" w:rsidRPr="009F5D8F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исследований </w:t>
            </w:r>
            <w:r w:rsidR="00606DC8"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 инноваций</w:t>
            </w:r>
            <w:proofErr w:type="gramEnd"/>
            <w:r w:rsidR="00606DC8" w:rsidRPr="009F5D8F">
              <w:rPr>
                <w:rFonts w:ascii="Times New Roman" w:hAnsi="Times New Roman" w:cs="Times New Roman"/>
                <w:sz w:val="20"/>
                <w:szCs w:val="20"/>
              </w:rPr>
              <w:t xml:space="preserve"> и рационального использования ресурсов  </w:t>
            </w:r>
          </w:p>
        </w:tc>
      </w:tr>
      <w:tr w:rsidR="00817C37" w:rsidRPr="009F5D8F" w14:paraId="7B967150" w14:textId="77777777" w:rsidTr="00C92C02">
        <w:trPr>
          <w:trHeight w:val="20"/>
        </w:trPr>
        <w:tc>
          <w:tcPr>
            <w:tcW w:w="10597" w:type="dxa"/>
            <w:gridSpan w:val="4"/>
          </w:tcPr>
          <w:p w14:paraId="5251DCFB" w14:textId="33EBDD1A" w:rsidR="00EA4798" w:rsidRPr="009F5D8F" w:rsidRDefault="00EA4798" w:rsidP="00EA4798">
            <w:pPr>
              <w:pStyle w:val="a6"/>
              <w:ind w:left="644"/>
              <w:rPr>
                <w:rFonts w:ascii="Times New Roman" w:hAnsi="Times New Roman"/>
                <w:b/>
              </w:rPr>
            </w:pPr>
            <w:proofErr w:type="gramStart"/>
            <w:r w:rsidRPr="009F5D8F">
              <w:rPr>
                <w:rFonts w:ascii="Times New Roman" w:hAnsi="Times New Roman"/>
                <w:b/>
              </w:rPr>
              <w:t>Задания :</w:t>
            </w:r>
            <w:proofErr w:type="gramEnd"/>
          </w:p>
          <w:p w14:paraId="745C0F37" w14:textId="0196C177" w:rsidR="00B6451D" w:rsidRPr="009F5D8F" w:rsidRDefault="005E7C1D" w:rsidP="00EA4798">
            <w:pPr>
              <w:pStyle w:val="a6"/>
              <w:ind w:left="644"/>
              <w:rPr>
                <w:rFonts w:ascii="Times New Roman" w:hAnsi="Times New Roman"/>
                <w:b/>
              </w:rPr>
            </w:pPr>
            <w:r w:rsidRPr="009F5D8F">
              <w:rPr>
                <w:rFonts w:ascii="Times New Roman" w:hAnsi="Times New Roman"/>
                <w:b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660288" behindDoc="0" locked="0" layoutInCell="1" allowOverlap="1" wp14:anchorId="448B37C9" wp14:editId="0B816BBF">
                  <wp:simplePos x="0" y="0"/>
                  <wp:positionH relativeFrom="column">
                    <wp:posOffset>3282315</wp:posOffset>
                  </wp:positionH>
                  <wp:positionV relativeFrom="paragraph">
                    <wp:posOffset>41275</wp:posOffset>
                  </wp:positionV>
                  <wp:extent cx="2985135" cy="1651635"/>
                  <wp:effectExtent l="0" t="0" r="5715" b="5715"/>
                  <wp:wrapSquare wrapText="bothSides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5135" cy="1651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BDBE4D5" w14:textId="6FAD171F" w:rsidR="005E7C1D" w:rsidRPr="009F5D8F" w:rsidRDefault="00AA5E0B" w:rsidP="00D63A74">
            <w:pPr>
              <w:pStyle w:val="a6"/>
              <w:numPr>
                <w:ilvl w:val="0"/>
                <w:numId w:val="4"/>
              </w:numPr>
              <w:ind w:left="0" w:firstLine="65"/>
              <w:jc w:val="both"/>
              <w:rPr>
                <w:rFonts w:ascii="Times New Roman" w:hAnsi="Times New Roman"/>
              </w:rPr>
            </w:pPr>
            <w:r w:rsidRPr="009F5D8F">
              <w:rPr>
                <w:rFonts w:ascii="Times New Roman" w:hAnsi="Times New Roman"/>
              </w:rPr>
              <w:t xml:space="preserve">Используя </w:t>
            </w:r>
            <w:r w:rsidRPr="009F5D8F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технологию </w:t>
            </w:r>
            <w:r w:rsidR="005E7C1D" w:rsidRPr="009F5D8F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графического </w:t>
            </w:r>
            <w:r w:rsidRPr="009F5D8F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построения производственных </w:t>
            </w:r>
            <w:proofErr w:type="gramStart"/>
            <w:r w:rsidRPr="009F5D8F">
              <w:rPr>
                <w:rFonts w:ascii="Times New Roman" w:hAnsi="Times New Roman"/>
                <w:bCs/>
                <w:iCs/>
                <w:sz w:val="20"/>
                <w:szCs w:val="20"/>
              </w:rPr>
              <w:t>показателей  по</w:t>
            </w:r>
            <w:proofErr w:type="gramEnd"/>
            <w:r w:rsidRPr="009F5D8F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расходам</w:t>
            </w:r>
            <w:r w:rsidR="005E7C1D" w:rsidRPr="009F5D8F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оценить их помесячную динамику в сопоставлении с аналогичным периодом предыдущего года. Оценить в </w:t>
            </w:r>
            <w:proofErr w:type="gramStart"/>
            <w:r w:rsidR="005E7C1D" w:rsidRPr="009F5D8F">
              <w:rPr>
                <w:rFonts w:ascii="Times New Roman" w:hAnsi="Times New Roman"/>
                <w:bCs/>
                <w:iCs/>
                <w:sz w:val="20"/>
                <w:szCs w:val="20"/>
              </w:rPr>
              <w:t>%  приращение</w:t>
            </w:r>
            <w:proofErr w:type="gramEnd"/>
            <w:r w:rsidR="005E7C1D" w:rsidRPr="009F5D8F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данных показателей, которое может являться результатом внедрения  ресурсосберегающих мероприятий .</w:t>
            </w:r>
          </w:p>
          <w:p w14:paraId="256CD9B2" w14:textId="1D8CB690" w:rsidR="00AA5E0B" w:rsidRPr="009F5D8F" w:rsidRDefault="00AA5E0B" w:rsidP="005E7C1D">
            <w:pPr>
              <w:pStyle w:val="a6"/>
              <w:ind w:left="1004"/>
              <w:rPr>
                <w:rFonts w:ascii="Times New Roman" w:hAnsi="Times New Roman"/>
              </w:rPr>
            </w:pPr>
          </w:p>
          <w:p w14:paraId="7495CB37" w14:textId="2C913530" w:rsidR="0078766F" w:rsidRPr="009F5D8F" w:rsidRDefault="0078766F" w:rsidP="0078766F">
            <w:pPr>
              <w:pStyle w:val="a6"/>
              <w:ind w:left="1004"/>
              <w:rPr>
                <w:rFonts w:ascii="Times New Roman" w:hAnsi="Times New Roman"/>
              </w:rPr>
            </w:pPr>
            <w:r w:rsidRPr="009F5D8F">
              <w:rPr>
                <w:rFonts w:ascii="Times New Roman" w:hAnsi="Times New Roman"/>
                <w:b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661312" behindDoc="0" locked="0" layoutInCell="1" allowOverlap="1" wp14:anchorId="0D64E4B8" wp14:editId="59B23FC3">
                  <wp:simplePos x="0" y="0"/>
                  <wp:positionH relativeFrom="column">
                    <wp:posOffset>81915</wp:posOffset>
                  </wp:positionH>
                  <wp:positionV relativeFrom="paragraph">
                    <wp:posOffset>114935</wp:posOffset>
                  </wp:positionV>
                  <wp:extent cx="3101340" cy="1661160"/>
                  <wp:effectExtent l="0" t="0" r="3810" b="0"/>
                  <wp:wrapSquare wrapText="bothSides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1340" cy="16611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D0A3FF9" w14:textId="77777777" w:rsidR="005E7C1D" w:rsidRPr="009F5D8F" w:rsidRDefault="005E7C1D" w:rsidP="00D63A7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/>
              </w:rPr>
            </w:pPr>
            <w:r w:rsidRPr="009F5D8F">
              <w:rPr>
                <w:rFonts w:ascii="Times New Roman" w:hAnsi="Times New Roman"/>
              </w:rPr>
              <w:t xml:space="preserve">Используя </w:t>
            </w:r>
            <w:r w:rsidRPr="009F5D8F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технологию графического построения производственных показателей ПВД   по доходам и </w:t>
            </w:r>
            <w:proofErr w:type="gramStart"/>
            <w:r w:rsidRPr="009F5D8F">
              <w:rPr>
                <w:rFonts w:ascii="Times New Roman" w:hAnsi="Times New Roman"/>
                <w:bCs/>
                <w:iCs/>
                <w:sz w:val="20"/>
                <w:szCs w:val="20"/>
              </w:rPr>
              <w:t>расходам :</w:t>
            </w:r>
            <w:proofErr w:type="gramEnd"/>
          </w:p>
          <w:p w14:paraId="20E95EF0" w14:textId="17A9EA70" w:rsidR="005E7C1D" w:rsidRPr="009F5D8F" w:rsidRDefault="005E7C1D" w:rsidP="005E7C1D">
            <w:pPr>
              <w:pStyle w:val="a6"/>
              <w:ind w:left="1004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9F5D8F">
              <w:rPr>
                <w:rFonts w:ascii="Times New Roman" w:hAnsi="Times New Roman"/>
                <w:bCs/>
                <w:iCs/>
                <w:sz w:val="20"/>
                <w:szCs w:val="20"/>
              </w:rPr>
              <w:t>- оценить их помесячную динамику и выявить периоды их экстремальны</w:t>
            </w:r>
            <w:r w:rsidR="0078766F" w:rsidRPr="009F5D8F">
              <w:rPr>
                <w:rFonts w:ascii="Times New Roman" w:hAnsi="Times New Roman"/>
                <w:bCs/>
                <w:iCs/>
                <w:sz w:val="20"/>
                <w:szCs w:val="20"/>
              </w:rPr>
              <w:t>х значений;</w:t>
            </w:r>
          </w:p>
          <w:p w14:paraId="3C8DAACE" w14:textId="3115970E" w:rsidR="005E7C1D" w:rsidRPr="009F5D8F" w:rsidRDefault="005E7C1D" w:rsidP="005E7C1D">
            <w:pPr>
              <w:pStyle w:val="a6"/>
              <w:ind w:left="1004"/>
              <w:rPr>
                <w:rFonts w:ascii="Times New Roman" w:hAnsi="Times New Roman"/>
              </w:rPr>
            </w:pPr>
            <w:r w:rsidRPr="009F5D8F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- </w:t>
            </w:r>
            <w:r w:rsidR="0078766F" w:rsidRPr="009F5D8F">
              <w:rPr>
                <w:rFonts w:ascii="Times New Roman" w:hAnsi="Times New Roman"/>
                <w:bCs/>
                <w:iCs/>
                <w:sz w:val="20"/>
                <w:szCs w:val="20"/>
              </w:rPr>
              <w:t>о</w:t>
            </w:r>
            <w:r w:rsidRPr="009F5D8F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ценить в </w:t>
            </w:r>
            <w:proofErr w:type="gramStart"/>
            <w:r w:rsidRPr="009F5D8F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%  </w:t>
            </w:r>
            <w:r w:rsidR="0078766F" w:rsidRPr="009F5D8F">
              <w:rPr>
                <w:rFonts w:ascii="Times New Roman" w:hAnsi="Times New Roman"/>
                <w:bCs/>
                <w:iCs/>
                <w:sz w:val="20"/>
                <w:szCs w:val="20"/>
              </w:rPr>
              <w:t>рентабельность</w:t>
            </w:r>
            <w:proofErr w:type="gramEnd"/>
            <w:r w:rsidR="0078766F" w:rsidRPr="009F5D8F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 процесса ПВД</w:t>
            </w:r>
            <w:r w:rsidRPr="009F5D8F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.</w:t>
            </w:r>
          </w:p>
          <w:p w14:paraId="0ADFCE89" w14:textId="59D0C58B" w:rsidR="005E7C1D" w:rsidRPr="009F5D8F" w:rsidRDefault="005E7C1D" w:rsidP="0078766F">
            <w:pPr>
              <w:pStyle w:val="a6"/>
              <w:ind w:left="1004"/>
              <w:rPr>
                <w:rFonts w:ascii="Times New Roman" w:hAnsi="Times New Roman"/>
              </w:rPr>
            </w:pPr>
          </w:p>
          <w:p w14:paraId="368FD163" w14:textId="45A8C200" w:rsidR="0078766F" w:rsidRPr="009F5D8F" w:rsidRDefault="000B242C" w:rsidP="000B242C">
            <w:pPr>
              <w:pStyle w:val="a6"/>
              <w:ind w:left="1080"/>
              <w:rPr>
                <w:rFonts w:ascii="Times New Roman" w:hAnsi="Times New Roman"/>
                <w:b/>
                <w:sz w:val="20"/>
                <w:szCs w:val="20"/>
              </w:rPr>
            </w:pPr>
            <w:r w:rsidRPr="009F5D8F">
              <w:rPr>
                <w:rFonts w:ascii="Times New Roman" w:hAnsi="Times New Roman"/>
                <w:b/>
                <w:sz w:val="20"/>
                <w:szCs w:val="20"/>
              </w:rPr>
              <w:t xml:space="preserve">  </w:t>
            </w:r>
          </w:p>
          <w:p w14:paraId="0AC0AA25" w14:textId="18355E26" w:rsidR="00B6451D" w:rsidRPr="009F5D8F" w:rsidRDefault="00B6451D" w:rsidP="005E7C1D">
            <w:pPr>
              <w:rPr>
                <w:rFonts w:ascii="Times New Roman" w:hAnsi="Times New Roman" w:cs="Times New Roman"/>
                <w:b/>
              </w:rPr>
            </w:pPr>
          </w:p>
          <w:p w14:paraId="12AD1CE4" w14:textId="4615374C" w:rsidR="0078766F" w:rsidRPr="009F5D8F" w:rsidRDefault="0078766F" w:rsidP="00D63A74">
            <w:pPr>
              <w:pStyle w:val="a6"/>
              <w:numPr>
                <w:ilvl w:val="0"/>
                <w:numId w:val="4"/>
              </w:numPr>
              <w:ind w:left="142" w:firstLine="0"/>
              <w:rPr>
                <w:rFonts w:ascii="Times New Roman" w:hAnsi="Times New Roman"/>
              </w:rPr>
            </w:pPr>
            <w:r w:rsidRPr="009F5D8F">
              <w:rPr>
                <w:rFonts w:ascii="Times New Roman" w:hAnsi="Times New Roman"/>
              </w:rPr>
              <w:t xml:space="preserve">Используя </w:t>
            </w:r>
            <w:r w:rsidRPr="009F5D8F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технологию графического построения производственных </w:t>
            </w:r>
            <w:proofErr w:type="gramStart"/>
            <w:r w:rsidRPr="009F5D8F">
              <w:rPr>
                <w:rFonts w:ascii="Times New Roman" w:hAnsi="Times New Roman"/>
                <w:bCs/>
                <w:iCs/>
                <w:sz w:val="20"/>
                <w:szCs w:val="20"/>
              </w:rPr>
              <w:t>показателей  по</w:t>
            </w:r>
            <w:proofErr w:type="gramEnd"/>
            <w:r w:rsidRPr="009F5D8F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 статьям расходам :</w:t>
            </w:r>
          </w:p>
          <w:p w14:paraId="09F25E5C" w14:textId="77777777" w:rsidR="0078766F" w:rsidRPr="009F5D8F" w:rsidRDefault="0078766F" w:rsidP="00CE4446">
            <w:pPr>
              <w:pStyle w:val="a6"/>
              <w:ind w:left="142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9F5D8F">
              <w:rPr>
                <w:rFonts w:ascii="Times New Roman" w:hAnsi="Times New Roman"/>
                <w:bCs/>
                <w:iCs/>
                <w:sz w:val="20"/>
                <w:szCs w:val="20"/>
              </w:rPr>
              <w:t>Построить диаграмму Парето, которая позволяет произвести   их ранжирование и выявить наиболее значимые. Именно данные статьи расхода требуют применения ресурсосберегающих технологий.</w:t>
            </w:r>
          </w:p>
          <w:p w14:paraId="3E6257F3" w14:textId="77777777" w:rsidR="0078766F" w:rsidRPr="009F5D8F" w:rsidRDefault="0078766F" w:rsidP="0069058D">
            <w:pPr>
              <w:ind w:left="99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8D3785A" w14:textId="77777777" w:rsidR="000B242C" w:rsidRPr="009F5D8F" w:rsidRDefault="000B242C" w:rsidP="000B242C">
            <w:pPr>
              <w:pStyle w:val="a6"/>
              <w:ind w:left="1080"/>
              <w:rPr>
                <w:rFonts w:ascii="Times New Roman" w:hAnsi="Times New Roman"/>
                <w:b/>
                <w:sz w:val="20"/>
                <w:szCs w:val="20"/>
              </w:rPr>
            </w:pPr>
            <w:r w:rsidRPr="009F5D8F">
              <w:rPr>
                <w:rFonts w:ascii="Times New Roman" w:hAnsi="Times New Roman"/>
                <w:b/>
                <w:noProof/>
                <w:sz w:val="20"/>
                <w:szCs w:val="20"/>
                <w:lang w:eastAsia="ru-RU"/>
              </w:rPr>
              <w:lastRenderedPageBreak/>
              <w:drawing>
                <wp:inline distT="0" distB="0" distL="0" distR="0" wp14:anchorId="6463C701" wp14:editId="62D64BF3">
                  <wp:extent cx="2901434" cy="1641763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364" b="11371"/>
                          <a:stretch/>
                        </pic:blipFill>
                        <pic:spPr bwMode="auto">
                          <a:xfrm>
                            <a:off x="0" y="0"/>
                            <a:ext cx="2914291" cy="16490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9F5D8F">
              <w:rPr>
                <w:rFonts w:ascii="Times New Roman" w:hAnsi="Times New Roman"/>
                <w:b/>
                <w:sz w:val="20"/>
                <w:szCs w:val="20"/>
              </w:rPr>
              <w:t xml:space="preserve">  </w:t>
            </w:r>
            <w:r w:rsidRPr="009F5D8F">
              <w:rPr>
                <w:rFonts w:ascii="Times New Roman" w:hAnsi="Times New Roman"/>
                <w:b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522C9A45" wp14:editId="14271F9D">
                  <wp:extent cx="2628627" cy="1641763"/>
                  <wp:effectExtent l="0" t="0" r="635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3135" cy="16445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FDF8A16" w14:textId="77777777" w:rsidR="00CE4446" w:rsidRPr="009F5D8F" w:rsidRDefault="00CE4446" w:rsidP="000B242C">
            <w:pPr>
              <w:pStyle w:val="a6"/>
              <w:ind w:left="1080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</w:p>
          <w:p w14:paraId="0FEDDFAB" w14:textId="77777777" w:rsidR="0069058D" w:rsidRPr="009F5D8F" w:rsidRDefault="0069058D" w:rsidP="00F24731">
            <w:pPr>
              <w:pStyle w:val="a6"/>
              <w:ind w:left="284"/>
              <w:rPr>
                <w:rFonts w:ascii="Times New Roman" w:hAnsi="Times New Roman"/>
                <w:b/>
              </w:rPr>
            </w:pPr>
          </w:p>
          <w:p w14:paraId="1C4BF5FB" w14:textId="618A40A9" w:rsidR="00B6451D" w:rsidRPr="009F5D8F" w:rsidRDefault="00C61F98" w:rsidP="00D63A74">
            <w:pPr>
              <w:pStyle w:val="a6"/>
              <w:numPr>
                <w:ilvl w:val="0"/>
                <w:numId w:val="4"/>
              </w:numPr>
              <w:ind w:left="142" w:firstLine="0"/>
              <w:rPr>
                <w:rFonts w:ascii="Times New Roman" w:hAnsi="Times New Roman"/>
                <w:b/>
              </w:rPr>
            </w:pPr>
            <w:r w:rsidRPr="009F5D8F">
              <w:rPr>
                <w:rFonts w:ascii="Times New Roman" w:hAnsi="Times New Roman"/>
              </w:rPr>
              <w:t xml:space="preserve">По данным </w:t>
            </w:r>
            <w:r w:rsidR="00CE4446" w:rsidRPr="009F5D8F">
              <w:rPr>
                <w:rFonts w:ascii="Times New Roman" w:hAnsi="Times New Roman"/>
              </w:rPr>
              <w:t>показателей притоков и оттоков инвестиций составить расчетную модель и п</w:t>
            </w:r>
            <w:r w:rsidR="00B6451D" w:rsidRPr="009F5D8F">
              <w:rPr>
                <w:rFonts w:ascii="Times New Roman" w:hAnsi="Times New Roman"/>
              </w:rPr>
              <w:t xml:space="preserve">роизвести </w:t>
            </w:r>
            <w:proofErr w:type="gramStart"/>
            <w:r w:rsidR="00B6451D" w:rsidRPr="009F5D8F">
              <w:rPr>
                <w:rFonts w:ascii="Times New Roman" w:hAnsi="Times New Roman"/>
              </w:rPr>
              <w:t>поиск  и</w:t>
            </w:r>
            <w:proofErr w:type="gramEnd"/>
            <w:r w:rsidR="00B6451D" w:rsidRPr="009F5D8F">
              <w:rPr>
                <w:rFonts w:ascii="Times New Roman" w:hAnsi="Times New Roman"/>
              </w:rPr>
              <w:t xml:space="preserve"> анализ информации  простого и дисконтированного срока окупаемости </w:t>
            </w:r>
            <w:r w:rsidR="00B6451D" w:rsidRPr="009F5D8F">
              <w:rPr>
                <w:rFonts w:ascii="Times New Roman" w:hAnsi="Times New Roman"/>
                <w:bCs/>
                <w:iCs/>
              </w:rPr>
              <w:t xml:space="preserve"> </w:t>
            </w:r>
            <w:r w:rsidR="00B6451D" w:rsidRPr="009F5D8F">
              <w:rPr>
                <w:rFonts w:ascii="Times New Roman" w:hAnsi="Times New Roman"/>
              </w:rPr>
              <w:t xml:space="preserve"> инновационного проекта   </w:t>
            </w:r>
          </w:p>
          <w:p w14:paraId="29285BED" w14:textId="77777777" w:rsidR="00B6451D" w:rsidRPr="009F5D8F" w:rsidRDefault="00B6451D" w:rsidP="00EA4798">
            <w:pPr>
              <w:pStyle w:val="a6"/>
              <w:ind w:left="644"/>
              <w:rPr>
                <w:rFonts w:ascii="Times New Roman" w:hAnsi="Times New Roman"/>
                <w:b/>
              </w:rPr>
            </w:pPr>
          </w:p>
          <w:p w14:paraId="0C5B605A" w14:textId="36D65401" w:rsidR="00B6451D" w:rsidRPr="009F5D8F" w:rsidRDefault="00B6451D" w:rsidP="00F24731">
            <w:pPr>
              <w:pStyle w:val="a6"/>
              <w:ind w:left="284"/>
              <w:rPr>
                <w:rFonts w:ascii="Times New Roman" w:hAnsi="Times New Roman"/>
                <w:b/>
              </w:rPr>
            </w:pPr>
            <w:r w:rsidRPr="009F5D8F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 wp14:anchorId="0B2B9565" wp14:editId="05BE1BC2">
                  <wp:extent cx="3378527" cy="1955800"/>
                  <wp:effectExtent l="0" t="0" r="0" b="635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40" t="20271" r="5354" b="65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8527" cy="195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24731" w:rsidRPr="009F5D8F">
              <w:rPr>
                <w:rFonts w:ascii="Times New Roman" w:hAnsi="Times New Roman"/>
                <w:b/>
              </w:rPr>
              <w:t xml:space="preserve">  </w:t>
            </w:r>
            <w:r w:rsidRPr="009F5D8F">
              <w:rPr>
                <w:rFonts w:ascii="Times New Roman" w:hAnsi="Times New Roman"/>
                <w:b/>
              </w:rPr>
              <w:t xml:space="preserve">  </w:t>
            </w:r>
            <w:r w:rsidRPr="009F5D8F">
              <w:rPr>
                <w:rFonts w:ascii="Times New Roman" w:hAnsi="Times New Roman"/>
                <w:b/>
                <w:noProof/>
                <w:lang w:eastAsia="ru-RU"/>
              </w:rPr>
              <w:drawing>
                <wp:inline distT="0" distB="0" distL="0" distR="0" wp14:anchorId="5F785E92" wp14:editId="5A2DF261">
                  <wp:extent cx="2667000" cy="1953666"/>
                  <wp:effectExtent l="0" t="0" r="0" b="889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9916" cy="195580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AF38732" w14:textId="77777777" w:rsidR="00EA4798" w:rsidRPr="009F5D8F" w:rsidRDefault="00EA4798" w:rsidP="00191202">
            <w:pPr>
              <w:pStyle w:val="a6"/>
              <w:ind w:left="993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</w:tc>
      </w:tr>
    </w:tbl>
    <w:p w14:paraId="546AA276" w14:textId="3ACE2EBE" w:rsidR="002F34E0" w:rsidRPr="009F5D8F" w:rsidRDefault="002F34E0" w:rsidP="00C44C33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</w:p>
    <w:p w14:paraId="1D52FF37" w14:textId="77777777" w:rsidR="00A02F8C" w:rsidRPr="009F5D8F" w:rsidRDefault="00A02F8C" w:rsidP="00C44C33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</w:p>
    <w:p w14:paraId="2ADC8DCC" w14:textId="209D7CED" w:rsidR="006C70D9" w:rsidRPr="009F5D8F" w:rsidRDefault="00191202" w:rsidP="006C70D9">
      <w:pPr>
        <w:pStyle w:val="a6"/>
        <w:spacing w:after="0" w:line="240" w:lineRule="auto"/>
        <w:ind w:left="108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2.3</w:t>
      </w:r>
      <w:r w:rsidR="006C70D9" w:rsidRPr="009F5D8F">
        <w:rPr>
          <w:rFonts w:ascii="Times New Roman" w:hAnsi="Times New Roman"/>
          <w:b/>
          <w:sz w:val="24"/>
          <w:szCs w:val="24"/>
        </w:rPr>
        <w:t>. Перечень вопросов для подготовки обучающихся к промежуточной аттестации</w:t>
      </w:r>
    </w:p>
    <w:p w14:paraId="223FE28E" w14:textId="35A6ECC0" w:rsidR="00514CF3" w:rsidRPr="009F5D8F" w:rsidRDefault="00514CF3" w:rsidP="00D63A74">
      <w:pPr>
        <w:pStyle w:val="a6"/>
        <w:numPr>
          <w:ilvl w:val="0"/>
          <w:numId w:val="1"/>
        </w:numPr>
        <w:rPr>
          <w:rFonts w:ascii="Times New Roman" w:hAnsi="Times New Roman"/>
        </w:rPr>
      </w:pPr>
      <w:r w:rsidRPr="009F5D8F">
        <w:rPr>
          <w:rFonts w:ascii="Times New Roman" w:hAnsi="Times New Roman"/>
        </w:rPr>
        <w:t xml:space="preserve">Стратегия научно-технического развития холдинга «Российские железные дороги на </w:t>
      </w:r>
      <w:proofErr w:type="gramStart"/>
      <w:r w:rsidRPr="009F5D8F">
        <w:rPr>
          <w:rFonts w:ascii="Times New Roman" w:hAnsi="Times New Roman"/>
        </w:rPr>
        <w:t>период  до</w:t>
      </w:r>
      <w:proofErr w:type="gramEnd"/>
      <w:r w:rsidRPr="009F5D8F">
        <w:rPr>
          <w:rFonts w:ascii="Times New Roman" w:hAnsi="Times New Roman"/>
        </w:rPr>
        <w:t xml:space="preserve"> 2025 года .</w:t>
      </w:r>
    </w:p>
    <w:p w14:paraId="3E9D3A8C" w14:textId="00D1A621" w:rsidR="00D83909" w:rsidRPr="009F5D8F" w:rsidRDefault="00D83909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</w:rPr>
      </w:pPr>
      <w:proofErr w:type="gramStart"/>
      <w:r w:rsidRPr="009F5D8F">
        <w:rPr>
          <w:rFonts w:ascii="Times New Roman" w:hAnsi="Times New Roman"/>
        </w:rPr>
        <w:t>Оценка  реализации</w:t>
      </w:r>
      <w:proofErr w:type="gramEnd"/>
      <w:r w:rsidRPr="009F5D8F">
        <w:rPr>
          <w:rFonts w:ascii="Times New Roman" w:hAnsi="Times New Roman"/>
        </w:rPr>
        <w:t xml:space="preserve"> Программы инновационного развития </w:t>
      </w:r>
      <w:r w:rsidR="0014798E" w:rsidRPr="009F5D8F">
        <w:rPr>
          <w:rFonts w:ascii="Times New Roman" w:hAnsi="Times New Roman"/>
        </w:rPr>
        <w:t xml:space="preserve">хозяйств СОДП </w:t>
      </w:r>
      <w:r w:rsidR="00EA4798" w:rsidRPr="009F5D8F">
        <w:rPr>
          <w:rFonts w:ascii="Times New Roman" w:hAnsi="Times New Roman"/>
        </w:rPr>
        <w:t xml:space="preserve">холдинга </w:t>
      </w:r>
      <w:r w:rsidRPr="009F5D8F">
        <w:rPr>
          <w:rFonts w:ascii="Times New Roman" w:hAnsi="Times New Roman"/>
        </w:rPr>
        <w:t>ОАО «РЖД»</w:t>
      </w:r>
      <w:r w:rsidR="0014798E" w:rsidRPr="009F5D8F">
        <w:rPr>
          <w:rFonts w:ascii="Times New Roman" w:hAnsi="Times New Roman"/>
        </w:rPr>
        <w:t xml:space="preserve"> </w:t>
      </w:r>
      <w:r w:rsidRPr="009F5D8F">
        <w:rPr>
          <w:rFonts w:ascii="Times New Roman" w:hAnsi="Times New Roman"/>
        </w:rPr>
        <w:t xml:space="preserve">. </w:t>
      </w:r>
    </w:p>
    <w:p w14:paraId="188FBD9E" w14:textId="0BD178D4" w:rsidR="00D83909" w:rsidRPr="009F5D8F" w:rsidRDefault="00FC5E92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</w:rPr>
      </w:pPr>
      <w:r w:rsidRPr="009F5D8F">
        <w:rPr>
          <w:rFonts w:ascii="Times New Roman" w:hAnsi="Times New Roman"/>
        </w:rPr>
        <w:t xml:space="preserve">Технология </w:t>
      </w:r>
      <w:r w:rsidR="00D83909" w:rsidRPr="009F5D8F">
        <w:rPr>
          <w:rFonts w:ascii="Times New Roman" w:hAnsi="Times New Roman"/>
        </w:rPr>
        <w:t xml:space="preserve">SWOT-анализ и </w:t>
      </w:r>
      <w:r w:rsidRPr="009F5D8F">
        <w:rPr>
          <w:rFonts w:ascii="Times New Roman" w:hAnsi="Times New Roman"/>
        </w:rPr>
        <w:t>прогнозы</w:t>
      </w:r>
      <w:r w:rsidR="00D83909" w:rsidRPr="009F5D8F">
        <w:rPr>
          <w:rFonts w:ascii="Times New Roman" w:hAnsi="Times New Roman"/>
        </w:rPr>
        <w:t xml:space="preserve"> научно-технического, технологического и инновационного развития</w:t>
      </w:r>
      <w:r w:rsidR="0014798E" w:rsidRPr="009F5D8F">
        <w:rPr>
          <w:rFonts w:ascii="Times New Roman" w:hAnsi="Times New Roman"/>
        </w:rPr>
        <w:t xml:space="preserve"> хозяйств СОДП</w:t>
      </w:r>
      <w:r w:rsidR="00D83909" w:rsidRPr="009F5D8F">
        <w:rPr>
          <w:rFonts w:ascii="Times New Roman" w:hAnsi="Times New Roman"/>
        </w:rPr>
        <w:t xml:space="preserve"> </w:t>
      </w:r>
      <w:r w:rsidR="000C2B50" w:rsidRPr="009F5D8F">
        <w:rPr>
          <w:rFonts w:ascii="Times New Roman" w:hAnsi="Times New Roman"/>
        </w:rPr>
        <w:t>холдинга ОАО «</w:t>
      </w:r>
      <w:proofErr w:type="gramStart"/>
      <w:r w:rsidR="000C2B50" w:rsidRPr="009F5D8F">
        <w:rPr>
          <w:rFonts w:ascii="Times New Roman" w:hAnsi="Times New Roman"/>
        </w:rPr>
        <w:t xml:space="preserve">РЖД </w:t>
      </w:r>
      <w:r w:rsidRPr="009F5D8F">
        <w:rPr>
          <w:rFonts w:ascii="Times New Roman" w:hAnsi="Times New Roman"/>
        </w:rPr>
        <w:t>.</w:t>
      </w:r>
      <w:proofErr w:type="gramEnd"/>
      <w:r w:rsidR="00D83909" w:rsidRPr="009F5D8F">
        <w:rPr>
          <w:rFonts w:ascii="Times New Roman" w:hAnsi="Times New Roman"/>
        </w:rPr>
        <w:t xml:space="preserve"> </w:t>
      </w:r>
    </w:p>
    <w:p w14:paraId="5D6A0899" w14:textId="593A5FCB" w:rsidR="00D83909" w:rsidRPr="009F5D8F" w:rsidRDefault="00D83909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</w:rPr>
      </w:pPr>
      <w:r w:rsidRPr="009F5D8F">
        <w:rPr>
          <w:rFonts w:ascii="Times New Roman" w:hAnsi="Times New Roman"/>
        </w:rPr>
        <w:t>Цели и ключевые показатели</w:t>
      </w:r>
      <w:r w:rsidR="00514CF3" w:rsidRPr="009F5D8F">
        <w:rPr>
          <w:rFonts w:ascii="Times New Roman" w:hAnsi="Times New Roman"/>
        </w:rPr>
        <w:t xml:space="preserve"> инновационные проекты и </w:t>
      </w:r>
      <w:proofErr w:type="gramStart"/>
      <w:r w:rsidR="00514CF3" w:rsidRPr="009F5D8F">
        <w:rPr>
          <w:rFonts w:ascii="Times New Roman" w:hAnsi="Times New Roman"/>
        </w:rPr>
        <w:t xml:space="preserve">мероприятия </w:t>
      </w:r>
      <w:r w:rsidRPr="009F5D8F">
        <w:rPr>
          <w:rFonts w:ascii="Times New Roman" w:hAnsi="Times New Roman"/>
        </w:rPr>
        <w:t xml:space="preserve"> инновационного</w:t>
      </w:r>
      <w:proofErr w:type="gramEnd"/>
      <w:r w:rsidRPr="009F5D8F">
        <w:rPr>
          <w:rFonts w:ascii="Times New Roman" w:hAnsi="Times New Roman"/>
        </w:rPr>
        <w:t xml:space="preserve"> развития</w:t>
      </w:r>
      <w:r w:rsidR="0014798E" w:rsidRPr="009F5D8F">
        <w:rPr>
          <w:rFonts w:ascii="Times New Roman" w:hAnsi="Times New Roman"/>
        </w:rPr>
        <w:t xml:space="preserve"> хозяйств СОДП</w:t>
      </w:r>
      <w:r w:rsidRPr="009F5D8F">
        <w:rPr>
          <w:rFonts w:ascii="Times New Roman" w:hAnsi="Times New Roman"/>
        </w:rPr>
        <w:t xml:space="preserve"> </w:t>
      </w:r>
      <w:r w:rsidR="000C2B50" w:rsidRPr="009F5D8F">
        <w:rPr>
          <w:rFonts w:ascii="Times New Roman" w:hAnsi="Times New Roman"/>
        </w:rPr>
        <w:t>холдинга ОАО «РЖД</w:t>
      </w:r>
      <w:r w:rsidRPr="009F5D8F">
        <w:rPr>
          <w:rFonts w:ascii="Times New Roman" w:hAnsi="Times New Roman"/>
        </w:rPr>
        <w:t>»</w:t>
      </w:r>
      <w:r w:rsidR="00FC5E92" w:rsidRPr="009F5D8F">
        <w:rPr>
          <w:rFonts w:ascii="Times New Roman" w:hAnsi="Times New Roman"/>
        </w:rPr>
        <w:t>.</w:t>
      </w:r>
      <w:r w:rsidRPr="009F5D8F">
        <w:rPr>
          <w:rFonts w:ascii="Times New Roman" w:hAnsi="Times New Roman"/>
        </w:rPr>
        <w:t xml:space="preserve"> </w:t>
      </w:r>
    </w:p>
    <w:p w14:paraId="62D3A59B" w14:textId="78009C6D" w:rsidR="00D83909" w:rsidRPr="009F5D8F" w:rsidRDefault="00D83909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</w:rPr>
      </w:pPr>
      <w:r w:rsidRPr="009F5D8F">
        <w:rPr>
          <w:rFonts w:ascii="Times New Roman" w:hAnsi="Times New Roman"/>
        </w:rPr>
        <w:t xml:space="preserve">Приоритеты инновационного развития </w:t>
      </w:r>
      <w:r w:rsidR="0014798E" w:rsidRPr="009F5D8F">
        <w:rPr>
          <w:rFonts w:ascii="Times New Roman" w:hAnsi="Times New Roman"/>
        </w:rPr>
        <w:t xml:space="preserve">хозяйств СОДП </w:t>
      </w:r>
      <w:r w:rsidR="000C2B50" w:rsidRPr="009F5D8F">
        <w:rPr>
          <w:rFonts w:ascii="Times New Roman" w:hAnsi="Times New Roman"/>
        </w:rPr>
        <w:t>холдинга ОАО «</w:t>
      </w:r>
      <w:proofErr w:type="gramStart"/>
      <w:r w:rsidR="000C2B50" w:rsidRPr="009F5D8F">
        <w:rPr>
          <w:rFonts w:ascii="Times New Roman" w:hAnsi="Times New Roman"/>
        </w:rPr>
        <w:t xml:space="preserve">РЖД </w:t>
      </w:r>
      <w:r w:rsidRPr="009F5D8F">
        <w:rPr>
          <w:rFonts w:ascii="Times New Roman" w:hAnsi="Times New Roman"/>
        </w:rPr>
        <w:t>,</w:t>
      </w:r>
      <w:proofErr w:type="gramEnd"/>
      <w:r w:rsidRPr="009F5D8F">
        <w:rPr>
          <w:rFonts w:ascii="Times New Roman" w:hAnsi="Times New Roman"/>
        </w:rPr>
        <w:t xml:space="preserve"> инновационные проекты и мероприятия вектора «Качество, надежность и безопасность» </w:t>
      </w:r>
    </w:p>
    <w:p w14:paraId="6C851987" w14:textId="77A13FEC" w:rsidR="00D83909" w:rsidRPr="009F5D8F" w:rsidRDefault="00D83909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</w:rPr>
      </w:pPr>
      <w:r w:rsidRPr="009F5D8F">
        <w:rPr>
          <w:rFonts w:ascii="Times New Roman" w:hAnsi="Times New Roman"/>
        </w:rPr>
        <w:t xml:space="preserve">Приоритеты инновационного развития </w:t>
      </w:r>
      <w:r w:rsidR="000C2B50" w:rsidRPr="009F5D8F">
        <w:rPr>
          <w:rFonts w:ascii="Times New Roman" w:hAnsi="Times New Roman"/>
        </w:rPr>
        <w:t>холдинга ОАО «</w:t>
      </w:r>
      <w:proofErr w:type="gramStart"/>
      <w:r w:rsidR="000C2B50" w:rsidRPr="009F5D8F">
        <w:rPr>
          <w:rFonts w:ascii="Times New Roman" w:hAnsi="Times New Roman"/>
        </w:rPr>
        <w:t xml:space="preserve">РЖД </w:t>
      </w:r>
      <w:r w:rsidRPr="009F5D8F">
        <w:rPr>
          <w:rFonts w:ascii="Times New Roman" w:hAnsi="Times New Roman"/>
        </w:rPr>
        <w:t>,</w:t>
      </w:r>
      <w:proofErr w:type="gramEnd"/>
      <w:r w:rsidRPr="009F5D8F">
        <w:rPr>
          <w:rFonts w:ascii="Times New Roman" w:hAnsi="Times New Roman"/>
        </w:rPr>
        <w:t xml:space="preserve"> инновационные проекты и мероприятия вектора «Перспективные технологии» </w:t>
      </w:r>
    </w:p>
    <w:p w14:paraId="4931314D" w14:textId="2B729F73" w:rsidR="00D83909" w:rsidRPr="009F5D8F" w:rsidRDefault="000F068F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</w:rPr>
      </w:pPr>
      <w:r w:rsidRPr="009F5D8F">
        <w:rPr>
          <w:rFonts w:ascii="Times New Roman" w:hAnsi="Times New Roman"/>
        </w:rPr>
        <w:t xml:space="preserve">Приоритеты инновационного развития </w:t>
      </w:r>
      <w:r w:rsidR="0014798E" w:rsidRPr="009F5D8F">
        <w:rPr>
          <w:rFonts w:ascii="Times New Roman" w:hAnsi="Times New Roman"/>
        </w:rPr>
        <w:t xml:space="preserve">хозяйств СОДП </w:t>
      </w:r>
      <w:r w:rsidR="000C2B50" w:rsidRPr="009F5D8F">
        <w:rPr>
          <w:rFonts w:ascii="Times New Roman" w:hAnsi="Times New Roman"/>
        </w:rPr>
        <w:t>холдинга ОАО «РЖД</w:t>
      </w:r>
      <w:proofErr w:type="gramStart"/>
      <w:r w:rsidR="000C2B50" w:rsidRPr="009F5D8F">
        <w:rPr>
          <w:rFonts w:ascii="Times New Roman" w:hAnsi="Times New Roman"/>
        </w:rPr>
        <w:t xml:space="preserve"> </w:t>
      </w:r>
      <w:r w:rsidRPr="009F5D8F">
        <w:rPr>
          <w:rFonts w:ascii="Times New Roman" w:hAnsi="Times New Roman"/>
        </w:rPr>
        <w:t xml:space="preserve"> </w:t>
      </w:r>
      <w:r w:rsidR="00D83909" w:rsidRPr="009F5D8F">
        <w:rPr>
          <w:rFonts w:ascii="Times New Roman" w:hAnsi="Times New Roman"/>
        </w:rPr>
        <w:t xml:space="preserve"> «</w:t>
      </w:r>
      <w:proofErr w:type="gramEnd"/>
      <w:r w:rsidR="00D83909" w:rsidRPr="009F5D8F">
        <w:rPr>
          <w:rFonts w:ascii="Times New Roman" w:hAnsi="Times New Roman"/>
        </w:rPr>
        <w:t xml:space="preserve">Энергоэффективность» (Энергетическая стратегия) </w:t>
      </w:r>
      <w:r w:rsidRPr="009F5D8F">
        <w:rPr>
          <w:rFonts w:ascii="Times New Roman" w:hAnsi="Times New Roman"/>
        </w:rPr>
        <w:t>.</w:t>
      </w:r>
    </w:p>
    <w:p w14:paraId="7F3D281E" w14:textId="22E80821" w:rsidR="00D83909" w:rsidRPr="009F5D8F" w:rsidRDefault="00D83909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</w:rPr>
      </w:pPr>
      <w:r w:rsidRPr="009F5D8F">
        <w:rPr>
          <w:rFonts w:ascii="Times New Roman" w:hAnsi="Times New Roman"/>
        </w:rPr>
        <w:t>Развитие системы управления инновац</w:t>
      </w:r>
      <w:r w:rsidR="000F068F" w:rsidRPr="009F5D8F">
        <w:rPr>
          <w:rFonts w:ascii="Times New Roman" w:hAnsi="Times New Roman"/>
        </w:rPr>
        <w:t>ионной деятельностью в холдинге</w:t>
      </w:r>
      <w:r w:rsidR="0014798E" w:rsidRPr="009F5D8F">
        <w:rPr>
          <w:rFonts w:ascii="Times New Roman" w:hAnsi="Times New Roman"/>
        </w:rPr>
        <w:t xml:space="preserve"> ОАО «РЖД</w:t>
      </w:r>
      <w:proofErr w:type="gramStart"/>
      <w:r w:rsidR="0014798E" w:rsidRPr="009F5D8F">
        <w:rPr>
          <w:rFonts w:ascii="Times New Roman" w:hAnsi="Times New Roman"/>
        </w:rPr>
        <w:t>».</w:t>
      </w:r>
      <w:r w:rsidR="000F068F" w:rsidRPr="009F5D8F">
        <w:rPr>
          <w:rFonts w:ascii="Times New Roman" w:hAnsi="Times New Roman"/>
        </w:rPr>
        <w:t>.</w:t>
      </w:r>
      <w:proofErr w:type="gramEnd"/>
    </w:p>
    <w:p w14:paraId="6838FC3C" w14:textId="724EE227" w:rsidR="00D83909" w:rsidRPr="009F5D8F" w:rsidRDefault="00D83909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</w:rPr>
      </w:pPr>
      <w:r w:rsidRPr="009F5D8F">
        <w:rPr>
          <w:rFonts w:ascii="Times New Roman" w:hAnsi="Times New Roman"/>
        </w:rPr>
        <w:t>Формирование инновационной инфраструктуры</w:t>
      </w:r>
      <w:r w:rsidR="000C2B50" w:rsidRPr="009F5D8F">
        <w:rPr>
          <w:rFonts w:ascii="Times New Roman" w:hAnsi="Times New Roman"/>
        </w:rPr>
        <w:t xml:space="preserve"> холдинга ОАО «РЖД</w:t>
      </w:r>
      <w:r w:rsidRPr="009F5D8F">
        <w:rPr>
          <w:rFonts w:ascii="Times New Roman" w:hAnsi="Times New Roman"/>
        </w:rPr>
        <w:t xml:space="preserve">». </w:t>
      </w:r>
    </w:p>
    <w:p w14:paraId="6D317504" w14:textId="0A02FAAA" w:rsidR="00D83909" w:rsidRPr="009F5D8F" w:rsidRDefault="00D83909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</w:rPr>
      </w:pPr>
      <w:r w:rsidRPr="009F5D8F">
        <w:rPr>
          <w:rFonts w:ascii="Times New Roman" w:hAnsi="Times New Roman"/>
        </w:rPr>
        <w:t xml:space="preserve">Развитие взаимодействия </w:t>
      </w:r>
      <w:r w:rsidR="000C2B50" w:rsidRPr="009F5D8F">
        <w:rPr>
          <w:rFonts w:ascii="Times New Roman" w:hAnsi="Times New Roman"/>
        </w:rPr>
        <w:t>холдинга ОАО «</w:t>
      </w:r>
      <w:proofErr w:type="gramStart"/>
      <w:r w:rsidR="000C2B50" w:rsidRPr="009F5D8F">
        <w:rPr>
          <w:rFonts w:ascii="Times New Roman" w:hAnsi="Times New Roman"/>
        </w:rPr>
        <w:t xml:space="preserve">РЖД </w:t>
      </w:r>
      <w:r w:rsidRPr="009F5D8F">
        <w:rPr>
          <w:rFonts w:ascii="Times New Roman" w:hAnsi="Times New Roman"/>
        </w:rPr>
        <w:t xml:space="preserve"> со</w:t>
      </w:r>
      <w:proofErr w:type="gramEnd"/>
      <w:r w:rsidRPr="009F5D8F">
        <w:rPr>
          <w:rFonts w:ascii="Times New Roman" w:hAnsi="Times New Roman"/>
        </w:rPr>
        <w:t xml:space="preserve"> сторонними организациями, применение принципов «открытых инноваций».</w:t>
      </w:r>
    </w:p>
    <w:p w14:paraId="25F223EF" w14:textId="11ADB036" w:rsidR="00A02F8C" w:rsidRPr="009F5D8F" w:rsidRDefault="000332DE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 xml:space="preserve">Инновации и инвестиции. </w:t>
      </w:r>
      <w:r w:rsidR="00A02F8C" w:rsidRPr="009F5D8F">
        <w:rPr>
          <w:rFonts w:ascii="Times New Roman" w:hAnsi="Times New Roman"/>
          <w:bCs/>
        </w:rPr>
        <w:t xml:space="preserve">Законодательство об инвестиционной деятельности в РФ. </w:t>
      </w:r>
    </w:p>
    <w:p w14:paraId="55595D81" w14:textId="1CF9F65A" w:rsidR="00A02F8C" w:rsidRPr="009F5D8F" w:rsidRDefault="00A02F8C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>Субъекты и объекты инвестиционной деятельности. Права и обязанности субъектов инвестиционной деятельности. Государственные гарантии.</w:t>
      </w:r>
    </w:p>
    <w:p w14:paraId="447B0F42" w14:textId="4CA2B8C6" w:rsidR="000F068F" w:rsidRPr="009F5D8F" w:rsidRDefault="00A02F8C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 xml:space="preserve">Структура и содержание инвестиционного анализа. Цели и задачи инвестиционного анализа. </w:t>
      </w:r>
    </w:p>
    <w:p w14:paraId="6064FF9B" w14:textId="2036ACAA" w:rsidR="00A02F8C" w:rsidRPr="009F5D8F" w:rsidRDefault="000F068F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 xml:space="preserve"> </w:t>
      </w:r>
      <w:r w:rsidR="00A02F8C" w:rsidRPr="009F5D8F">
        <w:rPr>
          <w:rFonts w:ascii="Times New Roman" w:hAnsi="Times New Roman"/>
          <w:bCs/>
        </w:rPr>
        <w:t>Особенности перспективного и ретроспективного анализа инвестиций. Анализ проекта инвестиций и анализ предприятия, реализующего проект.</w:t>
      </w:r>
    </w:p>
    <w:p w14:paraId="1DAEC875" w14:textId="6E330B80" w:rsidR="00A02F8C" w:rsidRPr="009F5D8F" w:rsidRDefault="00A02F8C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>Определение инвестиционного цикла, структура и содержание основных этапов.</w:t>
      </w:r>
    </w:p>
    <w:p w14:paraId="554D009A" w14:textId="1061BCE3" w:rsidR="00A02F8C" w:rsidRPr="009F5D8F" w:rsidRDefault="00A02F8C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>Понятие и классификация инвестиционных проектов. Альтернативные проекты.</w:t>
      </w:r>
    </w:p>
    <w:p w14:paraId="061CF475" w14:textId="4BE54D95" w:rsidR="00A02F8C" w:rsidRPr="009F5D8F" w:rsidRDefault="00A02F8C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>Понятие ТЭО (технико-экономическое обоснование), структура и содержание основных разделов. Понятие бизнес-плана, структура и содержание основных разделов.</w:t>
      </w:r>
    </w:p>
    <w:p w14:paraId="1FDADE2F" w14:textId="1DE035FF" w:rsidR="00A02F8C" w:rsidRPr="009F5D8F" w:rsidRDefault="00A02F8C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lastRenderedPageBreak/>
        <w:t>Метод анализа безубыточности в инвестиционном проектировании. Понятие точки безубыточности, методы расчета. Аналитический и графический методы анализа безубыточности.</w:t>
      </w:r>
    </w:p>
    <w:p w14:paraId="2A8A74F6" w14:textId="385A8FB7" w:rsidR="00A02F8C" w:rsidRPr="009F5D8F" w:rsidRDefault="00A02F8C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>Концепция денежных потоков. Понятие и структура денежных потоков проекта. Содержание денежных потоков по видам деятельности проекта.</w:t>
      </w:r>
    </w:p>
    <w:p w14:paraId="1CB5CA93" w14:textId="12CE622D" w:rsidR="00A02F8C" w:rsidRPr="009F5D8F" w:rsidRDefault="00A02F8C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>Разработка плана денежных потоков проекта. Понятие коммерческой, бюджетной, общественной эффективности проекта.</w:t>
      </w:r>
    </w:p>
    <w:p w14:paraId="05292EA4" w14:textId="22DB2174" w:rsidR="00A02F8C" w:rsidRPr="009F5D8F" w:rsidRDefault="00A02F8C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>Экономическая теория процента, понятие ценности денег во времени. Понятие простого и сложного процента. Понятие номинальной и эффективной процентной ставки.</w:t>
      </w:r>
    </w:p>
    <w:p w14:paraId="17EEF6C3" w14:textId="0B0D2DD9" w:rsidR="00A02F8C" w:rsidRPr="009F5D8F" w:rsidRDefault="00A02F8C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>Понятие реальной ставки процента. Методы наращения и дисконтирования.</w:t>
      </w:r>
    </w:p>
    <w:p w14:paraId="457D5E9F" w14:textId="73130F2F" w:rsidR="00A02F8C" w:rsidRPr="009F5D8F" w:rsidRDefault="00A02F8C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>Статические и динамические методы оценки инвестиций. Метод простого срока окупаемости. Оценка инвестиций по норме прибыли на капитал. Преимущества и недостатки статических методов.</w:t>
      </w:r>
    </w:p>
    <w:p w14:paraId="75A3D40C" w14:textId="5E9087B0" w:rsidR="00A02F8C" w:rsidRPr="009F5D8F" w:rsidRDefault="00A02F8C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>Динамические методы оценки инвестиций. Метод чистого дисконтированного дохода.</w:t>
      </w:r>
    </w:p>
    <w:p w14:paraId="290ACBD8" w14:textId="26CDE189" w:rsidR="00A02F8C" w:rsidRPr="009F5D8F" w:rsidRDefault="00A02F8C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>Метод внутренней нормы доходности. Метод дисконтированного срока окупаемости.</w:t>
      </w:r>
    </w:p>
    <w:p w14:paraId="1E3ADE22" w14:textId="75A1CAC3" w:rsidR="00A02F8C" w:rsidRPr="009F5D8F" w:rsidRDefault="00A02F8C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>Метод индекса рентабельности. Метод индекса чистого дохода.</w:t>
      </w:r>
    </w:p>
    <w:p w14:paraId="6D3C11A3" w14:textId="509A7908" w:rsidR="00A02F8C" w:rsidRPr="009F5D8F" w:rsidRDefault="00A02F8C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>Оценка стоимости собственных и заемных источников финансирования.</w:t>
      </w:r>
    </w:p>
    <w:p w14:paraId="347D8404" w14:textId="15225651" w:rsidR="00A02F8C" w:rsidRPr="009F5D8F" w:rsidRDefault="00A02F8C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>Анализ долгосрочных инвестиций в условиях инфляции</w:t>
      </w:r>
      <w:r w:rsidR="00A3633E" w:rsidRPr="009F5D8F">
        <w:rPr>
          <w:rFonts w:ascii="Times New Roman" w:hAnsi="Times New Roman"/>
          <w:bCs/>
        </w:rPr>
        <w:t>.</w:t>
      </w:r>
      <w:r w:rsidRPr="009F5D8F">
        <w:rPr>
          <w:rFonts w:ascii="Times New Roman" w:hAnsi="Times New Roman"/>
          <w:bCs/>
        </w:rPr>
        <w:t xml:space="preserve"> Прогноз годового темпа и индекса инфляции. Прогноз инфляции по методу сложных процентов.</w:t>
      </w:r>
    </w:p>
    <w:p w14:paraId="4E3E5336" w14:textId="76B3F6BF" w:rsidR="00A02F8C" w:rsidRPr="009F5D8F" w:rsidRDefault="00A02F8C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 xml:space="preserve">Анализ рисков проекта. Классификация рисков. Концепция инвестиционного проектирования в условиях неопределенности и риска. </w:t>
      </w:r>
    </w:p>
    <w:p w14:paraId="480B1C94" w14:textId="608EAC9D" w:rsidR="00A02F8C" w:rsidRPr="009F5D8F" w:rsidRDefault="00A02F8C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>Анализ чувствительности проекта к факторам риска. Метод анализа сценариев проекта.</w:t>
      </w:r>
    </w:p>
    <w:p w14:paraId="6D542B0F" w14:textId="7765D257" w:rsidR="00A02F8C" w:rsidRPr="009F5D8F" w:rsidRDefault="00A02F8C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>Анализ проектных рисков на основе вероятностных оценок.</w:t>
      </w:r>
    </w:p>
    <w:p w14:paraId="3BAE2454" w14:textId="77777777" w:rsidR="000332DE" w:rsidRPr="009F5D8F" w:rsidRDefault="000332DE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>Проектно-сметная документация</w:t>
      </w:r>
    </w:p>
    <w:p w14:paraId="2FB44FF0" w14:textId="22B48E52" w:rsidR="000332DE" w:rsidRPr="009F5D8F" w:rsidRDefault="000332DE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proofErr w:type="gramStart"/>
      <w:r w:rsidRPr="009F5D8F">
        <w:rPr>
          <w:rFonts w:ascii="Times New Roman" w:hAnsi="Times New Roman"/>
          <w:bCs/>
        </w:rPr>
        <w:t>Составление  сметы</w:t>
      </w:r>
      <w:proofErr w:type="gramEnd"/>
      <w:r w:rsidRPr="009F5D8F">
        <w:rPr>
          <w:rFonts w:ascii="Times New Roman" w:hAnsi="Times New Roman"/>
          <w:bCs/>
        </w:rPr>
        <w:t xml:space="preserve">  затрат  на  производство  и   реализацию  продукции</w:t>
      </w:r>
    </w:p>
    <w:p w14:paraId="03C4B789" w14:textId="01365AF1" w:rsidR="000332DE" w:rsidRPr="009F5D8F" w:rsidRDefault="000332DE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 xml:space="preserve">Анализ расходов на деятельность хозяйства </w:t>
      </w:r>
      <w:proofErr w:type="gramStart"/>
      <w:r w:rsidRPr="009F5D8F">
        <w:rPr>
          <w:rFonts w:ascii="Times New Roman" w:hAnsi="Times New Roman"/>
          <w:bCs/>
        </w:rPr>
        <w:t>электроснабжения  на</w:t>
      </w:r>
      <w:proofErr w:type="gramEnd"/>
      <w:r w:rsidRPr="009F5D8F">
        <w:rPr>
          <w:rFonts w:ascii="Times New Roman" w:hAnsi="Times New Roman"/>
          <w:bCs/>
        </w:rPr>
        <w:t xml:space="preserve"> филиале ОАО «РЖД»</w:t>
      </w:r>
    </w:p>
    <w:p w14:paraId="5104E1B9" w14:textId="7E3AB2AD" w:rsidR="00A02F8C" w:rsidRPr="009F5D8F" w:rsidRDefault="00A02F8C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>Бизнес-план инвестиционного проекта его назначение и порядок разработки.</w:t>
      </w:r>
    </w:p>
    <w:p w14:paraId="4354590A" w14:textId="50ECE482" w:rsidR="00A02F8C" w:rsidRPr="009F5D8F" w:rsidRDefault="00A02F8C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>Анализ взаимоисключающих (альтернативных) проектов.</w:t>
      </w:r>
    </w:p>
    <w:p w14:paraId="5EFC1474" w14:textId="017542B8" w:rsidR="00A02F8C" w:rsidRPr="009F5D8F" w:rsidRDefault="00A02F8C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>Особенности разработки технико-экономического обоснования на железнодорожном транспорте.</w:t>
      </w:r>
    </w:p>
    <w:p w14:paraId="4A9FCB42" w14:textId="38999A5E" w:rsidR="00DC36FD" w:rsidRPr="009F5D8F" w:rsidRDefault="00DC36FD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 xml:space="preserve">Ресурсосберегающие мероприятия </w:t>
      </w:r>
      <w:r w:rsidR="0096079F" w:rsidRPr="009F5D8F">
        <w:rPr>
          <w:rFonts w:ascii="Times New Roman" w:hAnsi="Times New Roman"/>
          <w:bCs/>
        </w:rPr>
        <w:t>СОДП на</w:t>
      </w:r>
      <w:r w:rsidRPr="009F5D8F">
        <w:rPr>
          <w:rFonts w:ascii="Times New Roman" w:hAnsi="Times New Roman"/>
          <w:bCs/>
        </w:rPr>
        <w:t xml:space="preserve"> железнодорожном транспорте.</w:t>
      </w:r>
    </w:p>
    <w:p w14:paraId="67D08104" w14:textId="31C70CD1" w:rsidR="000332DE" w:rsidRPr="009F5D8F" w:rsidRDefault="000332DE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 xml:space="preserve">Построение графической интерпретация срока </w:t>
      </w:r>
      <w:proofErr w:type="gramStart"/>
      <w:r w:rsidRPr="009F5D8F">
        <w:rPr>
          <w:rFonts w:ascii="Times New Roman" w:hAnsi="Times New Roman"/>
          <w:bCs/>
        </w:rPr>
        <w:t>окупаемости  инвестиционного</w:t>
      </w:r>
      <w:proofErr w:type="gramEnd"/>
      <w:r w:rsidRPr="009F5D8F">
        <w:rPr>
          <w:rFonts w:ascii="Times New Roman" w:hAnsi="Times New Roman"/>
          <w:bCs/>
        </w:rPr>
        <w:t xml:space="preserve"> проекта.</w:t>
      </w:r>
    </w:p>
    <w:p w14:paraId="278E1559" w14:textId="6906E483" w:rsidR="000332DE" w:rsidRPr="009F5D8F" w:rsidRDefault="000332DE" w:rsidP="00D63A74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bCs/>
        </w:rPr>
      </w:pPr>
      <w:r w:rsidRPr="009F5D8F">
        <w:rPr>
          <w:rFonts w:ascii="Times New Roman" w:hAnsi="Times New Roman"/>
          <w:bCs/>
        </w:rPr>
        <w:t>Расчет годового экономического эффекта инвестиционного проекта</w:t>
      </w:r>
      <w:r w:rsidR="0096079F" w:rsidRPr="009F5D8F">
        <w:rPr>
          <w:rFonts w:ascii="Times New Roman" w:hAnsi="Times New Roman"/>
          <w:bCs/>
        </w:rPr>
        <w:t xml:space="preserve"> </w:t>
      </w:r>
      <w:proofErr w:type="gramStart"/>
      <w:r w:rsidR="0096079F" w:rsidRPr="009F5D8F">
        <w:rPr>
          <w:rFonts w:ascii="Times New Roman" w:hAnsi="Times New Roman"/>
          <w:bCs/>
        </w:rPr>
        <w:t>в  системе</w:t>
      </w:r>
      <w:proofErr w:type="gramEnd"/>
      <w:r w:rsidR="0096079F" w:rsidRPr="009F5D8F">
        <w:rPr>
          <w:rFonts w:ascii="Times New Roman" w:hAnsi="Times New Roman"/>
          <w:bCs/>
        </w:rPr>
        <w:t xml:space="preserve"> обеспечения движения поездов.</w:t>
      </w:r>
    </w:p>
    <w:p w14:paraId="59E936CE" w14:textId="77777777" w:rsidR="006C70D9" w:rsidRPr="009F5D8F" w:rsidRDefault="006C70D9" w:rsidP="00C44C33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</w:p>
    <w:p w14:paraId="1791E851" w14:textId="77777777" w:rsidR="00EB53E1" w:rsidRPr="009F5D8F" w:rsidRDefault="00B24C1F" w:rsidP="000B1C71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F5D8F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3. </w:t>
      </w:r>
      <w:r w:rsidR="00D435AD" w:rsidRPr="009F5D8F">
        <w:rPr>
          <w:rFonts w:ascii="Times New Roman" w:hAnsi="Times New Roman" w:cs="Times New Roman"/>
          <w:b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538A1E27" w14:textId="77777777" w:rsidR="00D435AD" w:rsidRPr="009F5D8F" w:rsidRDefault="00D435AD" w:rsidP="000B1C7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1B6C5CF" w14:textId="77777777" w:rsidR="000A747C" w:rsidRPr="009F5D8F" w:rsidRDefault="000A747C" w:rsidP="002142E5">
      <w:pPr>
        <w:suppressAutoHyphens/>
        <w:autoSpaceDN w:val="0"/>
        <w:spacing w:after="0" w:line="240" w:lineRule="auto"/>
        <w:ind w:left="15" w:right="15"/>
        <w:jc w:val="center"/>
        <w:rPr>
          <w:rFonts w:ascii="Times New Roman" w:eastAsia="Noto Sans CJK SC Regular" w:hAnsi="Times New Roman" w:cs="Times New Roman"/>
          <w:b/>
          <w:color w:val="000000"/>
          <w:kern w:val="3"/>
          <w:sz w:val="24"/>
          <w:szCs w:val="24"/>
          <w:lang w:eastAsia="zh-CN" w:bidi="hi-IN"/>
        </w:rPr>
      </w:pPr>
      <w:r w:rsidRPr="009F5D8F">
        <w:rPr>
          <w:rFonts w:ascii="Times New Roman" w:eastAsia="Noto Sans CJK SC Regular" w:hAnsi="Times New Roman" w:cs="Times New Roman"/>
          <w:b/>
          <w:color w:val="000000"/>
          <w:kern w:val="3"/>
          <w:sz w:val="24"/>
          <w:szCs w:val="24"/>
          <w:lang w:eastAsia="zh-CN" w:bidi="hi-IN"/>
        </w:rPr>
        <w:t>Критерии формирования оценок по зачету</w:t>
      </w:r>
    </w:p>
    <w:p w14:paraId="1BCF652D" w14:textId="77777777" w:rsidR="000A747C" w:rsidRPr="009F5D8F" w:rsidRDefault="000A747C" w:rsidP="002142E5">
      <w:pPr>
        <w:suppressAutoHyphens/>
        <w:autoSpaceDN w:val="0"/>
        <w:spacing w:after="0" w:line="240" w:lineRule="auto"/>
        <w:ind w:left="15" w:right="15" w:firstLine="510"/>
        <w:jc w:val="both"/>
        <w:rPr>
          <w:rFonts w:ascii="Times New Roman" w:eastAsia="Noto Sans CJK SC Regular" w:hAnsi="Times New Roman" w:cs="Times New Roman"/>
          <w:color w:val="000000"/>
          <w:kern w:val="3"/>
          <w:sz w:val="24"/>
          <w:szCs w:val="24"/>
          <w:lang w:eastAsia="zh-CN" w:bidi="hi-IN"/>
        </w:rPr>
      </w:pPr>
      <w:r w:rsidRPr="009F5D8F">
        <w:rPr>
          <w:rFonts w:ascii="Times New Roman" w:eastAsia="Noto Sans CJK SC Regular" w:hAnsi="Times New Roman" w:cs="Times New Roman"/>
          <w:b/>
          <w:color w:val="000000"/>
          <w:kern w:val="3"/>
          <w:sz w:val="24"/>
          <w:szCs w:val="24"/>
          <w:lang w:eastAsia="zh-CN" w:bidi="hi-IN"/>
        </w:rPr>
        <w:t>«Зачтено»</w:t>
      </w:r>
      <w:r w:rsidRPr="009F5D8F">
        <w:rPr>
          <w:rFonts w:ascii="Times New Roman" w:eastAsia="Noto Sans CJK SC Regular" w:hAnsi="Times New Roman" w:cs="Times New Roman"/>
          <w:color w:val="000000"/>
          <w:kern w:val="3"/>
          <w:sz w:val="24"/>
          <w:szCs w:val="24"/>
          <w:lang w:eastAsia="zh-CN" w:bidi="hi-IN"/>
        </w:rPr>
        <w:t>»</w:t>
      </w:r>
      <w:r w:rsidRPr="009F5D8F">
        <w:rPr>
          <w:rFonts w:ascii="Times New Roman" w:eastAsia="Noto Sans CJK SC Regular" w:hAnsi="Times New Roman" w:cs="Times New Roman"/>
          <w:b/>
          <w:color w:val="000000"/>
          <w:kern w:val="3"/>
          <w:sz w:val="24"/>
          <w:szCs w:val="24"/>
          <w:lang w:eastAsia="zh-CN" w:bidi="hi-IN"/>
        </w:rPr>
        <w:t xml:space="preserve"> - </w:t>
      </w:r>
      <w:r w:rsidRPr="009F5D8F">
        <w:rPr>
          <w:rFonts w:ascii="Times New Roman" w:eastAsia="Noto Sans CJK SC Regular" w:hAnsi="Times New Roman" w:cs="Times New Roman"/>
          <w:color w:val="000000"/>
          <w:kern w:val="3"/>
          <w:sz w:val="24"/>
          <w:szCs w:val="24"/>
          <w:lang w:eastAsia="zh-CN" w:bidi="hi-IN"/>
        </w:rPr>
        <w:t>обучающийся демонстрирует знание основных разделов программы изучаемого курса: его базовых понятий и фундаментальных проблем; приобрел необходимые умения и навыки, освоил вопросы практического применения полученных знаний, не допустил фактических ошибок при ответе, достаточно последовательно и логично излагает теоретический материал, допуская лишь незначительные нарушения последовательности изложения и некоторые неточности.</w:t>
      </w:r>
    </w:p>
    <w:p w14:paraId="7E69340E" w14:textId="77777777" w:rsidR="000A747C" w:rsidRPr="009F5D8F" w:rsidRDefault="000A747C" w:rsidP="002142E5">
      <w:pPr>
        <w:suppressAutoHyphens/>
        <w:autoSpaceDN w:val="0"/>
        <w:spacing w:after="0" w:line="240" w:lineRule="auto"/>
        <w:ind w:firstLine="545"/>
        <w:jc w:val="both"/>
        <w:rPr>
          <w:rFonts w:ascii="Times New Roman" w:eastAsia="Noto Sans CJK SC Regular" w:hAnsi="Times New Roman" w:cs="Times New Roman"/>
          <w:color w:val="000000"/>
          <w:kern w:val="3"/>
          <w:sz w:val="24"/>
          <w:szCs w:val="24"/>
          <w:lang w:eastAsia="zh-CN" w:bidi="hi-IN"/>
        </w:rPr>
      </w:pPr>
      <w:r w:rsidRPr="009F5D8F">
        <w:rPr>
          <w:rFonts w:ascii="Times New Roman" w:eastAsia="Noto Sans CJK SC Regular" w:hAnsi="Times New Roman" w:cs="Times New Roman"/>
          <w:b/>
          <w:color w:val="000000"/>
          <w:kern w:val="3"/>
          <w:sz w:val="24"/>
          <w:szCs w:val="24"/>
          <w:lang w:eastAsia="zh-CN" w:bidi="hi-IN"/>
        </w:rPr>
        <w:t>«Не зачтено»</w:t>
      </w:r>
      <w:r w:rsidRPr="009F5D8F">
        <w:rPr>
          <w:rFonts w:ascii="Times New Roman" w:eastAsia="Noto Sans CJK SC Regular" w:hAnsi="Times New Roman" w:cs="Times New Roman"/>
          <w:color w:val="000000"/>
          <w:kern w:val="3"/>
          <w:sz w:val="24"/>
          <w:szCs w:val="24"/>
          <w:lang w:eastAsia="zh-CN" w:bidi="hi-IN"/>
        </w:rPr>
        <w:t>» - выставляется в том случае, когда обучающийся демонстрирует фрагментарные знания основных разделов программы изучаемого курса: его базовых понятий и фундаментальных проблем. У экзаменуемого слабо выражена способность к самостоятельному аналитическому мышлению, имеются затруднения в изложении материала, отсутствуют необходимые умения и навыки, допущены грубые ошибки и незнание терминологии, отказ отвечать на дополнительные вопросы, знание которых необходимо для получения положительной оценки</w:t>
      </w:r>
    </w:p>
    <w:p w14:paraId="52565B7A" w14:textId="77777777" w:rsidR="000A747C" w:rsidRPr="009F5D8F" w:rsidRDefault="000A747C" w:rsidP="002142E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4B396E1" w14:textId="77777777" w:rsidR="000B1C71" w:rsidRPr="009F5D8F" w:rsidRDefault="00F22904" w:rsidP="002142E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F5D8F">
        <w:rPr>
          <w:rFonts w:ascii="Times New Roman" w:eastAsia="Times New Roman" w:hAnsi="Times New Roman" w:cs="Times New Roman"/>
          <w:b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0B6E2C2A" w14:textId="77777777" w:rsidR="000327BD" w:rsidRPr="009F5D8F" w:rsidRDefault="000327BD" w:rsidP="002142E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F5D8F">
        <w:rPr>
          <w:rFonts w:ascii="Times New Roman" w:hAnsi="Times New Roman" w:cs="Times New Roman"/>
          <w:sz w:val="24"/>
          <w:szCs w:val="24"/>
        </w:rPr>
        <w:t xml:space="preserve">- оценка </w:t>
      </w:r>
      <w:r w:rsidRPr="009F5D8F">
        <w:rPr>
          <w:rFonts w:ascii="Times New Roman" w:hAnsi="Times New Roman" w:cs="Times New Roman"/>
          <w:b/>
          <w:sz w:val="24"/>
          <w:szCs w:val="24"/>
        </w:rPr>
        <w:t>«отлично»</w:t>
      </w:r>
      <w:r w:rsidRPr="009F5D8F">
        <w:rPr>
          <w:rFonts w:ascii="Times New Roman" w:hAnsi="Times New Roman" w:cs="Times New Roman"/>
          <w:sz w:val="24"/>
          <w:szCs w:val="24"/>
        </w:rPr>
        <w:t xml:space="preserve"> выставляется обучающемуся, если количество правильных ответов на вопросы </w:t>
      </w:r>
      <w:r w:rsidR="00F22904" w:rsidRPr="009F5D8F">
        <w:rPr>
          <w:rFonts w:ascii="Times New Roman" w:hAnsi="Times New Roman" w:cs="Times New Roman"/>
          <w:sz w:val="24"/>
          <w:szCs w:val="24"/>
        </w:rPr>
        <w:t>составляет</w:t>
      </w:r>
      <w:r w:rsidRPr="009F5D8F">
        <w:rPr>
          <w:rFonts w:ascii="Times New Roman" w:hAnsi="Times New Roman" w:cs="Times New Roman"/>
          <w:sz w:val="24"/>
          <w:szCs w:val="24"/>
        </w:rPr>
        <w:t xml:space="preserve"> 100 – 90% от общего объёма заданных вопросов;</w:t>
      </w:r>
    </w:p>
    <w:p w14:paraId="1CA0F079" w14:textId="77777777" w:rsidR="000327BD" w:rsidRPr="009F5D8F" w:rsidRDefault="000327BD" w:rsidP="002142E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F5D8F">
        <w:rPr>
          <w:rFonts w:ascii="Times New Roman" w:hAnsi="Times New Roman" w:cs="Times New Roman"/>
          <w:sz w:val="24"/>
          <w:szCs w:val="24"/>
        </w:rPr>
        <w:t xml:space="preserve">- оценка </w:t>
      </w:r>
      <w:r w:rsidRPr="009F5D8F">
        <w:rPr>
          <w:rFonts w:ascii="Times New Roman" w:hAnsi="Times New Roman" w:cs="Times New Roman"/>
          <w:b/>
          <w:sz w:val="24"/>
          <w:szCs w:val="24"/>
        </w:rPr>
        <w:t>«хорошо»</w:t>
      </w:r>
      <w:r w:rsidRPr="009F5D8F">
        <w:rPr>
          <w:rFonts w:ascii="Times New Roman" w:hAnsi="Times New Roman" w:cs="Times New Roman"/>
          <w:sz w:val="24"/>
          <w:szCs w:val="24"/>
        </w:rPr>
        <w:t xml:space="preserve"> выставляется обучающемуся, если количество правильных ответов на вопросы – 89 – 76% от общего объёма заданных вопросов</w:t>
      </w:r>
      <w:r w:rsidR="00F22904" w:rsidRPr="009F5D8F">
        <w:rPr>
          <w:rFonts w:ascii="Times New Roman" w:hAnsi="Times New Roman" w:cs="Times New Roman"/>
          <w:sz w:val="24"/>
          <w:szCs w:val="24"/>
        </w:rPr>
        <w:t>;</w:t>
      </w:r>
    </w:p>
    <w:p w14:paraId="653601AF" w14:textId="77777777" w:rsidR="000327BD" w:rsidRPr="009F5D8F" w:rsidRDefault="000327BD" w:rsidP="002142E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F5D8F">
        <w:rPr>
          <w:rFonts w:ascii="Times New Roman" w:hAnsi="Times New Roman" w:cs="Times New Roman"/>
          <w:sz w:val="24"/>
          <w:szCs w:val="24"/>
        </w:rPr>
        <w:t xml:space="preserve">- оценка </w:t>
      </w:r>
      <w:r w:rsidRPr="009F5D8F">
        <w:rPr>
          <w:rFonts w:ascii="Times New Roman" w:hAnsi="Times New Roman" w:cs="Times New Roman"/>
          <w:b/>
          <w:sz w:val="24"/>
          <w:szCs w:val="24"/>
        </w:rPr>
        <w:t>«удовлетворительно»</w:t>
      </w:r>
      <w:r w:rsidRPr="009F5D8F">
        <w:rPr>
          <w:rFonts w:ascii="Times New Roman" w:hAnsi="Times New Roman" w:cs="Times New Roman"/>
          <w:sz w:val="24"/>
          <w:szCs w:val="24"/>
        </w:rPr>
        <w:t xml:space="preserve"> выставляется обучающемуся, если количество правильных ответов на тестовые вопросы –75–60 % от общего объёма заданных вопросов</w:t>
      </w:r>
      <w:r w:rsidR="00F22904" w:rsidRPr="009F5D8F">
        <w:rPr>
          <w:rFonts w:ascii="Times New Roman" w:hAnsi="Times New Roman" w:cs="Times New Roman"/>
          <w:sz w:val="24"/>
          <w:szCs w:val="24"/>
        </w:rPr>
        <w:t>;</w:t>
      </w:r>
    </w:p>
    <w:p w14:paraId="63EB8B76" w14:textId="77777777" w:rsidR="000327BD" w:rsidRPr="009F5D8F" w:rsidRDefault="000327BD" w:rsidP="002142E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F5D8F">
        <w:rPr>
          <w:rFonts w:ascii="Times New Roman" w:hAnsi="Times New Roman" w:cs="Times New Roman"/>
          <w:sz w:val="24"/>
          <w:szCs w:val="24"/>
        </w:rPr>
        <w:lastRenderedPageBreak/>
        <w:t xml:space="preserve">- оценка </w:t>
      </w:r>
      <w:r w:rsidRPr="009F5D8F">
        <w:rPr>
          <w:rFonts w:ascii="Times New Roman" w:hAnsi="Times New Roman" w:cs="Times New Roman"/>
          <w:b/>
          <w:sz w:val="24"/>
          <w:szCs w:val="24"/>
        </w:rPr>
        <w:t>«неудовлетворительно»</w:t>
      </w:r>
      <w:r w:rsidRPr="009F5D8F">
        <w:rPr>
          <w:rFonts w:ascii="Times New Roman" w:hAnsi="Times New Roman" w:cs="Times New Roman"/>
          <w:sz w:val="24"/>
          <w:szCs w:val="24"/>
        </w:rPr>
        <w:t xml:space="preserve"> выставляется обучающемуся, если количество правильных ответов – менее 60% от общего объёма заданных вопросов.</w:t>
      </w:r>
    </w:p>
    <w:p w14:paraId="5E52157E" w14:textId="77777777" w:rsidR="007A384C" w:rsidRPr="009F5D8F" w:rsidRDefault="007A384C" w:rsidP="002142E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0E0F64A2" w14:textId="77777777" w:rsidR="000327BD" w:rsidRPr="009F5D8F" w:rsidRDefault="00F22904" w:rsidP="002142E5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9F5D8F">
        <w:rPr>
          <w:rFonts w:ascii="Times New Roman" w:eastAsia="Times New Roman" w:hAnsi="Times New Roman" w:cs="Times New Roman"/>
          <w:b/>
          <w:sz w:val="24"/>
          <w:szCs w:val="24"/>
        </w:rPr>
        <w:t xml:space="preserve">Критерии формирования оценок по </w:t>
      </w:r>
      <w:r w:rsidR="00B910B1" w:rsidRPr="009F5D8F">
        <w:rPr>
          <w:rFonts w:ascii="Times New Roman" w:eastAsia="Times New Roman" w:hAnsi="Times New Roman" w:cs="Times New Roman"/>
          <w:b/>
          <w:sz w:val="24"/>
          <w:szCs w:val="24"/>
        </w:rPr>
        <w:t>результатам выполнения заданий</w:t>
      </w:r>
    </w:p>
    <w:p w14:paraId="78D56F71" w14:textId="77777777" w:rsidR="00F22904" w:rsidRPr="009F5D8F" w:rsidRDefault="00F22904" w:rsidP="002142E5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F5D8F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«Отлично/зачтено» </w:t>
      </w:r>
      <w:r w:rsidRPr="009F5D8F">
        <w:rPr>
          <w:rFonts w:ascii="Times New Roman" w:eastAsia="Times New Roman" w:hAnsi="Times New Roman" w:cs="Times New Roman"/>
          <w:color w:val="000000"/>
          <w:sz w:val="24"/>
          <w:szCs w:val="24"/>
        </w:rPr>
        <w:t>– ставится за работу, выполненную полностью без ошибок и недочетов.</w:t>
      </w:r>
    </w:p>
    <w:p w14:paraId="2F21385D" w14:textId="77777777" w:rsidR="00F22904" w:rsidRPr="009F5D8F" w:rsidRDefault="00F22904" w:rsidP="002142E5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F5D8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9F5D8F">
        <w:rPr>
          <w:rFonts w:ascii="Times New Roman" w:hAnsi="Times New Roman" w:cs="Times New Roman"/>
          <w:b/>
          <w:color w:val="000000"/>
          <w:sz w:val="24"/>
          <w:szCs w:val="24"/>
        </w:rPr>
        <w:t>Хорошо/зачтено</w:t>
      </w:r>
      <w:r w:rsidRPr="009F5D8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F5D8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287C1A6F" w14:textId="77777777" w:rsidR="00F22904" w:rsidRPr="009F5D8F" w:rsidRDefault="00F22904" w:rsidP="002142E5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F5D8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«Удовлетворительно/</w:t>
      </w:r>
      <w:r w:rsidRPr="009F5D8F">
        <w:rPr>
          <w:rFonts w:ascii="Times New Roman" w:hAnsi="Times New Roman" w:cs="Times New Roman"/>
          <w:b/>
          <w:color w:val="000000"/>
          <w:sz w:val="24"/>
          <w:szCs w:val="24"/>
        </w:rPr>
        <w:t>зачтено</w:t>
      </w:r>
      <w:r w:rsidRPr="009F5D8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F5D8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</w:t>
      </w:r>
      <w:r w:rsidR="00C86E60" w:rsidRPr="009F5D8F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9F5D8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3C0ED536" w14:textId="77777777" w:rsidR="00F22904" w:rsidRPr="009F5D8F" w:rsidRDefault="00F22904" w:rsidP="002142E5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F5D8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«Неудовлетворительно/не зачтено»</w:t>
      </w:r>
      <w:r w:rsidRPr="009F5D8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</w:t>
      </w:r>
      <w:r w:rsidR="00B76696" w:rsidRPr="009F5D8F">
        <w:rPr>
          <w:rFonts w:ascii="Times New Roman" w:eastAsia="Times New Roman" w:hAnsi="Times New Roman" w:cs="Times New Roman"/>
          <w:color w:val="000000"/>
          <w:sz w:val="24"/>
          <w:szCs w:val="24"/>
        </w:rPr>
        <w:t>«удовлетворительно»</w:t>
      </w:r>
      <w:r w:rsidRPr="009F5D8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или правильно выполнено менее 2/3 всей работы.</w:t>
      </w:r>
    </w:p>
    <w:p w14:paraId="20165DFF" w14:textId="77777777" w:rsidR="00F22904" w:rsidRPr="009F5D8F" w:rsidRDefault="00F22904" w:rsidP="002142E5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F5D8F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Виды ошибок: </w:t>
      </w:r>
    </w:p>
    <w:p w14:paraId="1520D043" w14:textId="77777777" w:rsidR="00F22904" w:rsidRPr="009F5D8F" w:rsidRDefault="00F22904" w:rsidP="002142E5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F5D8F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грубые ошибки: незнание основных понятий, правил, </w:t>
      </w:r>
      <w:r w:rsidR="005A5D95" w:rsidRPr="009F5D8F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н</w:t>
      </w:r>
      <w:r w:rsidRPr="009F5D8F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орм; незнание приемов решения задач; ошибки, показывающие неправильное понимание условия предложенного задания.</w:t>
      </w:r>
    </w:p>
    <w:p w14:paraId="26E25EE7" w14:textId="77777777" w:rsidR="00F22904" w:rsidRPr="009F5D8F" w:rsidRDefault="00F22904" w:rsidP="002142E5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F5D8F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555F7F1C" w14:textId="77777777" w:rsidR="00F22904" w:rsidRPr="009F5D8F" w:rsidRDefault="00F22904" w:rsidP="002142E5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F5D8F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недочеты: нерациональные приемы </w:t>
      </w:r>
      <w:r w:rsidR="00B910B1" w:rsidRPr="009F5D8F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выполнения задания</w:t>
      </w:r>
      <w:r w:rsidRPr="009F5D8F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; отдельные погрешности в формулировке выводов; небрежное выполнение задания.</w:t>
      </w:r>
    </w:p>
    <w:p w14:paraId="5F8023FC" w14:textId="51F175F4" w:rsidR="00134B27" w:rsidRDefault="00134B27" w:rsidP="00134B27">
      <w:pPr>
        <w:rPr>
          <w:rFonts w:ascii="Times New Roman" w:hAnsi="Times New Roman" w:cs="Times New Roman"/>
          <w:sz w:val="24"/>
          <w:szCs w:val="24"/>
        </w:rPr>
      </w:pPr>
    </w:p>
    <w:p w14:paraId="3746F1B3" w14:textId="37B3349F" w:rsidR="00134B27" w:rsidRDefault="00134B27" w:rsidP="00134B27">
      <w:pPr>
        <w:rPr>
          <w:rFonts w:ascii="Times New Roman" w:hAnsi="Times New Roman" w:cs="Times New Roman"/>
          <w:sz w:val="24"/>
          <w:szCs w:val="24"/>
        </w:rPr>
      </w:pPr>
    </w:p>
    <w:p w14:paraId="70F6945F" w14:textId="3EA6EDD5" w:rsidR="00134B27" w:rsidRDefault="00134B27" w:rsidP="00134B27">
      <w:pPr>
        <w:rPr>
          <w:rFonts w:ascii="Times New Roman" w:hAnsi="Times New Roman" w:cs="Times New Roman"/>
          <w:sz w:val="24"/>
          <w:szCs w:val="24"/>
        </w:rPr>
      </w:pPr>
    </w:p>
    <w:p w14:paraId="24FEDED2" w14:textId="60B6DAFB" w:rsidR="00134B27" w:rsidRDefault="00134B27" w:rsidP="00134B27">
      <w:pPr>
        <w:rPr>
          <w:rFonts w:ascii="Times New Roman" w:hAnsi="Times New Roman" w:cs="Times New Roman"/>
          <w:sz w:val="24"/>
          <w:szCs w:val="24"/>
        </w:rPr>
      </w:pPr>
    </w:p>
    <w:p w14:paraId="61FBADF7" w14:textId="0F4DD452" w:rsidR="00134B27" w:rsidRDefault="00134B27" w:rsidP="00134B27">
      <w:pPr>
        <w:rPr>
          <w:rFonts w:ascii="Times New Roman" w:hAnsi="Times New Roman" w:cs="Times New Roman"/>
          <w:sz w:val="24"/>
          <w:szCs w:val="24"/>
        </w:rPr>
      </w:pPr>
    </w:p>
    <w:p w14:paraId="37D6FD5F" w14:textId="4DC2E619" w:rsidR="00134B27" w:rsidRDefault="00134B27" w:rsidP="00134B27">
      <w:pPr>
        <w:rPr>
          <w:rFonts w:ascii="Times New Roman" w:hAnsi="Times New Roman" w:cs="Times New Roman"/>
          <w:sz w:val="24"/>
          <w:szCs w:val="24"/>
        </w:rPr>
      </w:pPr>
    </w:p>
    <w:p w14:paraId="49023CF3" w14:textId="75E91762" w:rsidR="00134B27" w:rsidRDefault="00134B27" w:rsidP="00134B27">
      <w:pPr>
        <w:rPr>
          <w:rFonts w:ascii="Times New Roman" w:hAnsi="Times New Roman" w:cs="Times New Roman"/>
          <w:sz w:val="24"/>
          <w:szCs w:val="24"/>
        </w:rPr>
      </w:pPr>
    </w:p>
    <w:p w14:paraId="0A32F407" w14:textId="5FC879E5" w:rsidR="00134B27" w:rsidRDefault="00134B27" w:rsidP="00134B27">
      <w:pPr>
        <w:rPr>
          <w:rFonts w:ascii="Times New Roman" w:hAnsi="Times New Roman" w:cs="Times New Roman"/>
          <w:sz w:val="24"/>
          <w:szCs w:val="24"/>
        </w:rPr>
      </w:pPr>
    </w:p>
    <w:p w14:paraId="28F93FBA" w14:textId="7D0E8DDF" w:rsidR="00134B27" w:rsidRDefault="00134B27" w:rsidP="00134B27">
      <w:pPr>
        <w:rPr>
          <w:rFonts w:ascii="Times New Roman" w:hAnsi="Times New Roman" w:cs="Times New Roman"/>
          <w:sz w:val="24"/>
          <w:szCs w:val="24"/>
        </w:rPr>
      </w:pPr>
    </w:p>
    <w:p w14:paraId="326592E8" w14:textId="7DC1A186" w:rsidR="00134B27" w:rsidRDefault="00134B27" w:rsidP="00134B27">
      <w:pPr>
        <w:rPr>
          <w:rFonts w:ascii="Times New Roman" w:hAnsi="Times New Roman" w:cs="Times New Roman"/>
          <w:sz w:val="24"/>
          <w:szCs w:val="24"/>
        </w:rPr>
      </w:pPr>
    </w:p>
    <w:p w14:paraId="085E8A51" w14:textId="2DED09FD" w:rsidR="00134B27" w:rsidRDefault="00134B27" w:rsidP="00134B27">
      <w:pPr>
        <w:rPr>
          <w:rFonts w:ascii="Times New Roman" w:hAnsi="Times New Roman" w:cs="Times New Roman"/>
          <w:sz w:val="24"/>
          <w:szCs w:val="24"/>
        </w:rPr>
      </w:pPr>
    </w:p>
    <w:p w14:paraId="79A4EA1A" w14:textId="46B5D451" w:rsidR="00134B27" w:rsidRDefault="00134B27" w:rsidP="00134B27">
      <w:pPr>
        <w:rPr>
          <w:rFonts w:ascii="Times New Roman" w:hAnsi="Times New Roman" w:cs="Times New Roman"/>
          <w:sz w:val="24"/>
          <w:szCs w:val="24"/>
        </w:rPr>
      </w:pPr>
    </w:p>
    <w:sectPr w:rsidR="00134B27" w:rsidSect="006922D4">
      <w:pgSz w:w="11907" w:h="16839"/>
      <w:pgMar w:top="567" w:right="850" w:bottom="567" w:left="56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3D59AE4" w14:textId="77777777" w:rsidR="00BE165C" w:rsidRDefault="00BE165C" w:rsidP="00EE3C25">
      <w:pPr>
        <w:spacing w:after="0" w:line="240" w:lineRule="auto"/>
      </w:pPr>
      <w:r>
        <w:separator/>
      </w:r>
    </w:p>
  </w:endnote>
  <w:endnote w:type="continuationSeparator" w:id="0">
    <w:p w14:paraId="5126B0B3" w14:textId="77777777" w:rsidR="00BE165C" w:rsidRDefault="00BE165C" w:rsidP="00EE3C25">
      <w:pPr>
        <w:spacing w:after="0" w:line="240" w:lineRule="auto"/>
      </w:pPr>
      <w:r>
        <w:continuationSeparator/>
      </w:r>
    </w:p>
  </w:endnote>
  <w:endnote w:type="continuationNotice" w:id="1">
    <w:p w14:paraId="71F45363" w14:textId="77777777" w:rsidR="00BE165C" w:rsidRDefault="00BE165C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00"/>
    <w:family w:val="roman"/>
    <w:pitch w:val="variable"/>
  </w:font>
  <w:font w:name="Noto Sans CJK SC Regular">
    <w:altName w:val="Times New Roman"/>
    <w:charset w:val="00"/>
    <w:family w:val="auto"/>
    <w:pitch w:val="variable"/>
  </w:font>
  <w:font w:name="FreeSans">
    <w:altName w:val="Arial"/>
    <w:charset w:val="00"/>
    <w:family w:val="swiss"/>
    <w:pitch w:val="default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DCC264E" w14:textId="77777777" w:rsidR="00BE165C" w:rsidRDefault="00BE165C" w:rsidP="00EE3C25">
      <w:pPr>
        <w:spacing w:after="0" w:line="240" w:lineRule="auto"/>
      </w:pPr>
      <w:r>
        <w:separator/>
      </w:r>
    </w:p>
  </w:footnote>
  <w:footnote w:type="continuationSeparator" w:id="0">
    <w:p w14:paraId="75745BBC" w14:textId="77777777" w:rsidR="00BE165C" w:rsidRDefault="00BE165C" w:rsidP="00EE3C25">
      <w:pPr>
        <w:spacing w:after="0" w:line="240" w:lineRule="auto"/>
      </w:pPr>
      <w:r>
        <w:continuationSeparator/>
      </w:r>
    </w:p>
  </w:footnote>
  <w:footnote w:type="continuationNotice" w:id="1">
    <w:p w14:paraId="1961183F" w14:textId="77777777" w:rsidR="00BE165C" w:rsidRDefault="00BE165C">
      <w:pPr>
        <w:spacing w:after="0" w:line="240" w:lineRule="auto"/>
      </w:pPr>
    </w:p>
  </w:footnote>
  <w:footnote w:id="2">
    <w:p w14:paraId="012F94D3" w14:textId="77777777" w:rsidR="00191202" w:rsidRPr="00A80977" w:rsidRDefault="00191202" w:rsidP="00544B2D">
      <w:pPr>
        <w:pStyle w:val="ac"/>
        <w:jc w:val="both"/>
        <w:rPr>
          <w:rFonts w:ascii="Times New Roman" w:hAnsi="Times New Roman" w:cs="Times New Roman"/>
        </w:rPr>
      </w:pPr>
      <w:r w:rsidRPr="00A80977">
        <w:rPr>
          <w:rStyle w:val="ae"/>
        </w:rPr>
        <w:footnoteRef/>
      </w:r>
      <w:r w:rsidRPr="00A80977">
        <w:t xml:space="preserve"> </w:t>
      </w:r>
      <w:r w:rsidRPr="00A80977">
        <w:rPr>
          <w:rFonts w:ascii="Times New Roman" w:hAnsi="Times New Roman" w:cs="Times New Roman"/>
        </w:rPr>
        <w:t>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/>
      </w:rPr>
    </w:lvl>
  </w:abstractNum>
  <w:abstractNum w:abstractNumId="1" w15:restartNumberingAfterBreak="0">
    <w:nsid w:val="019B4483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3423C47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9F76B5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5A5689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B532555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C096468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D424933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DA93450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DFE6FF9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2964AC9"/>
    <w:multiLevelType w:val="hybridMultilevel"/>
    <w:tmpl w:val="E3E8F8E6"/>
    <w:lvl w:ilvl="0" w:tplc="2F1CB4DE">
      <w:start w:val="12"/>
      <w:numFmt w:val="decimal"/>
      <w:lvlText w:val="%1."/>
      <w:lvlJc w:val="left"/>
      <w:pPr>
        <w:ind w:left="1069" w:hanging="360"/>
      </w:pPr>
      <w:rPr>
        <w:rFonts w:hint="default"/>
        <w:b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1FCE6692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8D52333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8ED54BB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DED6739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3E85B73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55A5954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84E2B99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2066406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3D5509B"/>
    <w:multiLevelType w:val="hybridMultilevel"/>
    <w:tmpl w:val="32682A0E"/>
    <w:lvl w:ilvl="0" w:tplc="D34801BA">
      <w:start w:val="14"/>
      <w:numFmt w:val="decimal"/>
      <w:lvlText w:val="%1."/>
      <w:lvlJc w:val="left"/>
      <w:pPr>
        <w:ind w:left="1069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 w15:restartNumberingAfterBreak="0">
    <w:nsid w:val="553943A9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7B7608C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82729EB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C422121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DC05743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E275988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F051193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FD413B7"/>
    <w:multiLevelType w:val="hybridMultilevel"/>
    <w:tmpl w:val="59709EEC"/>
    <w:lvl w:ilvl="0" w:tplc="5EF8A514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8" w15:restartNumberingAfterBreak="0">
    <w:nsid w:val="63602F2A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5EC6D49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6D66352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7125CF7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89266A0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89F5B84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9C150E3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D120E57"/>
    <w:multiLevelType w:val="hybridMultilevel"/>
    <w:tmpl w:val="97229676"/>
    <w:lvl w:ilvl="0" w:tplc="AE92BE40">
      <w:start w:val="6"/>
      <w:numFmt w:val="decimal"/>
      <w:lvlText w:val="%1."/>
      <w:lvlJc w:val="left"/>
      <w:pPr>
        <w:ind w:left="1440" w:hanging="360"/>
      </w:pPr>
      <w:rPr>
        <w:rFonts w:hint="default"/>
        <w:b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6" w15:restartNumberingAfterBreak="0">
    <w:nsid w:val="6E51593D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3E2630E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7B47A4D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A3D48E4"/>
    <w:multiLevelType w:val="hybridMultilevel"/>
    <w:tmpl w:val="0AFE29CA"/>
    <w:lvl w:ilvl="0" w:tplc="0419000F">
      <w:start w:val="1"/>
      <w:numFmt w:val="decimal"/>
      <w:lvlText w:val="%1."/>
      <w:lvlJc w:val="left"/>
      <w:pPr>
        <w:ind w:left="393" w:hanging="360"/>
      </w:pPr>
    </w:lvl>
    <w:lvl w:ilvl="1" w:tplc="04190019">
      <w:start w:val="1"/>
      <w:numFmt w:val="lowerLetter"/>
      <w:lvlText w:val="%2."/>
      <w:lvlJc w:val="left"/>
      <w:pPr>
        <w:ind w:left="1113" w:hanging="360"/>
      </w:pPr>
    </w:lvl>
    <w:lvl w:ilvl="2" w:tplc="0419001B">
      <w:start w:val="1"/>
      <w:numFmt w:val="lowerRoman"/>
      <w:lvlText w:val="%3."/>
      <w:lvlJc w:val="right"/>
      <w:pPr>
        <w:ind w:left="1833" w:hanging="180"/>
      </w:pPr>
    </w:lvl>
    <w:lvl w:ilvl="3" w:tplc="0419000F">
      <w:start w:val="1"/>
      <w:numFmt w:val="decimal"/>
      <w:lvlText w:val="%4."/>
      <w:lvlJc w:val="left"/>
      <w:pPr>
        <w:ind w:left="2553" w:hanging="360"/>
      </w:pPr>
    </w:lvl>
    <w:lvl w:ilvl="4" w:tplc="04190019">
      <w:start w:val="1"/>
      <w:numFmt w:val="lowerLetter"/>
      <w:lvlText w:val="%5."/>
      <w:lvlJc w:val="left"/>
      <w:pPr>
        <w:ind w:left="3273" w:hanging="360"/>
      </w:pPr>
    </w:lvl>
    <w:lvl w:ilvl="5" w:tplc="0419001B">
      <w:start w:val="1"/>
      <w:numFmt w:val="lowerRoman"/>
      <w:lvlText w:val="%6."/>
      <w:lvlJc w:val="right"/>
      <w:pPr>
        <w:ind w:left="3993" w:hanging="180"/>
      </w:pPr>
    </w:lvl>
    <w:lvl w:ilvl="6" w:tplc="0419000F">
      <w:start w:val="1"/>
      <w:numFmt w:val="decimal"/>
      <w:lvlText w:val="%7."/>
      <w:lvlJc w:val="left"/>
      <w:pPr>
        <w:ind w:left="4713" w:hanging="360"/>
      </w:pPr>
    </w:lvl>
    <w:lvl w:ilvl="7" w:tplc="04190019">
      <w:start w:val="1"/>
      <w:numFmt w:val="lowerLetter"/>
      <w:lvlText w:val="%8."/>
      <w:lvlJc w:val="left"/>
      <w:pPr>
        <w:ind w:left="5433" w:hanging="360"/>
      </w:pPr>
    </w:lvl>
    <w:lvl w:ilvl="8" w:tplc="0419001B">
      <w:start w:val="1"/>
      <w:numFmt w:val="lowerRoman"/>
      <w:lvlText w:val="%9."/>
      <w:lvlJc w:val="right"/>
      <w:pPr>
        <w:ind w:left="6153" w:hanging="180"/>
      </w:pPr>
    </w:lvl>
  </w:abstractNum>
  <w:abstractNum w:abstractNumId="40" w15:restartNumberingAfterBreak="0">
    <w:nsid w:val="7B414360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FDE39D8"/>
    <w:multiLevelType w:val="hybridMultilevel"/>
    <w:tmpl w:val="BBD6AE42"/>
    <w:lvl w:ilvl="0" w:tplc="8CA074A0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7"/>
  </w:num>
  <w:num w:numId="2">
    <w:abstractNumId w:val="35"/>
  </w:num>
  <w:num w:numId="3">
    <w:abstractNumId w:val="10"/>
  </w:num>
  <w:num w:numId="4">
    <w:abstractNumId w:val="19"/>
  </w:num>
  <w:num w:numId="5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4"/>
  </w:num>
  <w:num w:numId="7">
    <w:abstractNumId w:val="17"/>
  </w:num>
  <w:num w:numId="8">
    <w:abstractNumId w:val="6"/>
  </w:num>
  <w:num w:numId="9">
    <w:abstractNumId w:val="9"/>
  </w:num>
  <w:num w:numId="10">
    <w:abstractNumId w:val="4"/>
  </w:num>
  <w:num w:numId="11">
    <w:abstractNumId w:val="32"/>
  </w:num>
  <w:num w:numId="12">
    <w:abstractNumId w:val="7"/>
  </w:num>
  <w:num w:numId="13">
    <w:abstractNumId w:val="21"/>
  </w:num>
  <w:num w:numId="14">
    <w:abstractNumId w:val="25"/>
  </w:num>
  <w:num w:numId="15">
    <w:abstractNumId w:val="12"/>
  </w:num>
  <w:num w:numId="16">
    <w:abstractNumId w:val="36"/>
  </w:num>
  <w:num w:numId="17">
    <w:abstractNumId w:val="5"/>
  </w:num>
  <w:num w:numId="18">
    <w:abstractNumId w:val="15"/>
  </w:num>
  <w:num w:numId="19">
    <w:abstractNumId w:val="20"/>
  </w:num>
  <w:num w:numId="20">
    <w:abstractNumId w:val="24"/>
  </w:num>
  <w:num w:numId="21">
    <w:abstractNumId w:val="40"/>
  </w:num>
  <w:num w:numId="22">
    <w:abstractNumId w:val="41"/>
  </w:num>
  <w:num w:numId="23">
    <w:abstractNumId w:val="30"/>
  </w:num>
  <w:num w:numId="24">
    <w:abstractNumId w:val="14"/>
  </w:num>
  <w:num w:numId="25">
    <w:abstractNumId w:val="22"/>
  </w:num>
  <w:num w:numId="26">
    <w:abstractNumId w:val="29"/>
  </w:num>
  <w:num w:numId="27">
    <w:abstractNumId w:val="38"/>
  </w:num>
  <w:num w:numId="28">
    <w:abstractNumId w:val="8"/>
  </w:num>
  <w:num w:numId="29">
    <w:abstractNumId w:val="26"/>
  </w:num>
  <w:num w:numId="30">
    <w:abstractNumId w:val="37"/>
  </w:num>
  <w:num w:numId="31">
    <w:abstractNumId w:val="3"/>
  </w:num>
  <w:num w:numId="32">
    <w:abstractNumId w:val="23"/>
  </w:num>
  <w:num w:numId="33">
    <w:abstractNumId w:val="1"/>
  </w:num>
  <w:num w:numId="34">
    <w:abstractNumId w:val="33"/>
  </w:num>
  <w:num w:numId="35">
    <w:abstractNumId w:val="2"/>
  </w:num>
  <w:num w:numId="36">
    <w:abstractNumId w:val="13"/>
  </w:num>
  <w:num w:numId="37">
    <w:abstractNumId w:val="18"/>
  </w:num>
  <w:num w:numId="38">
    <w:abstractNumId w:val="16"/>
  </w:num>
  <w:num w:numId="39">
    <w:abstractNumId w:val="31"/>
  </w:num>
  <w:num w:numId="40">
    <w:abstractNumId w:val="28"/>
  </w:num>
  <w:num w:numId="41">
    <w:abstractNumId w:val="11"/>
  </w:num>
  <w:numIdMacAtCleanup w:val="4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C2DE1"/>
    <w:rsid w:val="000005B4"/>
    <w:rsid w:val="00001B8A"/>
    <w:rsid w:val="00001C86"/>
    <w:rsid w:val="0000615C"/>
    <w:rsid w:val="00010F03"/>
    <w:rsid w:val="00012A90"/>
    <w:rsid w:val="00013C81"/>
    <w:rsid w:val="00014ACD"/>
    <w:rsid w:val="00026163"/>
    <w:rsid w:val="000327BD"/>
    <w:rsid w:val="000332DE"/>
    <w:rsid w:val="00036BB0"/>
    <w:rsid w:val="00036CBB"/>
    <w:rsid w:val="00042826"/>
    <w:rsid w:val="00050AE8"/>
    <w:rsid w:val="00055E3E"/>
    <w:rsid w:val="00060620"/>
    <w:rsid w:val="00063553"/>
    <w:rsid w:val="0006691F"/>
    <w:rsid w:val="00066AE2"/>
    <w:rsid w:val="00070E92"/>
    <w:rsid w:val="00091C47"/>
    <w:rsid w:val="0009397A"/>
    <w:rsid w:val="00094DA5"/>
    <w:rsid w:val="000A00CF"/>
    <w:rsid w:val="000A0C27"/>
    <w:rsid w:val="000A5D2F"/>
    <w:rsid w:val="000A747C"/>
    <w:rsid w:val="000B03FA"/>
    <w:rsid w:val="000B1C71"/>
    <w:rsid w:val="000B242C"/>
    <w:rsid w:val="000C0257"/>
    <w:rsid w:val="000C2119"/>
    <w:rsid w:val="000C2B50"/>
    <w:rsid w:val="000D2AF6"/>
    <w:rsid w:val="000D3EA2"/>
    <w:rsid w:val="000D525F"/>
    <w:rsid w:val="000E25FB"/>
    <w:rsid w:val="000E6783"/>
    <w:rsid w:val="000E75A1"/>
    <w:rsid w:val="000F068F"/>
    <w:rsid w:val="001046F7"/>
    <w:rsid w:val="0010771C"/>
    <w:rsid w:val="00112DB7"/>
    <w:rsid w:val="00115836"/>
    <w:rsid w:val="00120DD0"/>
    <w:rsid w:val="00121F8B"/>
    <w:rsid w:val="001304E6"/>
    <w:rsid w:val="00131AA7"/>
    <w:rsid w:val="00131C7A"/>
    <w:rsid w:val="0013475A"/>
    <w:rsid w:val="00134B27"/>
    <w:rsid w:val="00135D1D"/>
    <w:rsid w:val="00137773"/>
    <w:rsid w:val="00137893"/>
    <w:rsid w:val="001470E9"/>
    <w:rsid w:val="0014798E"/>
    <w:rsid w:val="0015372D"/>
    <w:rsid w:val="00161F49"/>
    <w:rsid w:val="0016249B"/>
    <w:rsid w:val="001672A0"/>
    <w:rsid w:val="00167A1F"/>
    <w:rsid w:val="0017307B"/>
    <w:rsid w:val="00180A7F"/>
    <w:rsid w:val="001816F2"/>
    <w:rsid w:val="00183DAF"/>
    <w:rsid w:val="00191202"/>
    <w:rsid w:val="00193002"/>
    <w:rsid w:val="00194AAB"/>
    <w:rsid w:val="001974ED"/>
    <w:rsid w:val="00197AF7"/>
    <w:rsid w:val="00197E67"/>
    <w:rsid w:val="001A24BB"/>
    <w:rsid w:val="001A3831"/>
    <w:rsid w:val="001A4A40"/>
    <w:rsid w:val="001A5853"/>
    <w:rsid w:val="001A7852"/>
    <w:rsid w:val="001C5064"/>
    <w:rsid w:val="001C5C51"/>
    <w:rsid w:val="001D0DAB"/>
    <w:rsid w:val="001D1DB8"/>
    <w:rsid w:val="001D6E64"/>
    <w:rsid w:val="001E037F"/>
    <w:rsid w:val="001E1A72"/>
    <w:rsid w:val="001E23E3"/>
    <w:rsid w:val="001E2846"/>
    <w:rsid w:val="001E7A5D"/>
    <w:rsid w:val="001E7EA4"/>
    <w:rsid w:val="001F4538"/>
    <w:rsid w:val="00200190"/>
    <w:rsid w:val="00203464"/>
    <w:rsid w:val="002078E6"/>
    <w:rsid w:val="002103AC"/>
    <w:rsid w:val="00212BC0"/>
    <w:rsid w:val="0021327E"/>
    <w:rsid w:val="0021340A"/>
    <w:rsid w:val="002142E5"/>
    <w:rsid w:val="00215434"/>
    <w:rsid w:val="00216EF0"/>
    <w:rsid w:val="00224284"/>
    <w:rsid w:val="002252A1"/>
    <w:rsid w:val="00227B61"/>
    <w:rsid w:val="00232383"/>
    <w:rsid w:val="0024041C"/>
    <w:rsid w:val="002429A4"/>
    <w:rsid w:val="002474F3"/>
    <w:rsid w:val="00247500"/>
    <w:rsid w:val="00257136"/>
    <w:rsid w:val="0025740A"/>
    <w:rsid w:val="002578BA"/>
    <w:rsid w:val="0026352D"/>
    <w:rsid w:val="002651B1"/>
    <w:rsid w:val="002735DB"/>
    <w:rsid w:val="00274C65"/>
    <w:rsid w:val="0027576C"/>
    <w:rsid w:val="00280C1F"/>
    <w:rsid w:val="00280D97"/>
    <w:rsid w:val="0028257F"/>
    <w:rsid w:val="002833EC"/>
    <w:rsid w:val="00285391"/>
    <w:rsid w:val="002945D8"/>
    <w:rsid w:val="002A17B8"/>
    <w:rsid w:val="002A2C69"/>
    <w:rsid w:val="002A3C29"/>
    <w:rsid w:val="002A75F3"/>
    <w:rsid w:val="002B200E"/>
    <w:rsid w:val="002B3A59"/>
    <w:rsid w:val="002B6287"/>
    <w:rsid w:val="002B787F"/>
    <w:rsid w:val="002C0F74"/>
    <w:rsid w:val="002C11F8"/>
    <w:rsid w:val="002C2C8C"/>
    <w:rsid w:val="002C35C5"/>
    <w:rsid w:val="002C5147"/>
    <w:rsid w:val="002D202E"/>
    <w:rsid w:val="002D5F68"/>
    <w:rsid w:val="002F260D"/>
    <w:rsid w:val="002F34E0"/>
    <w:rsid w:val="002F5A7E"/>
    <w:rsid w:val="00306FC3"/>
    <w:rsid w:val="00307025"/>
    <w:rsid w:val="0031601A"/>
    <w:rsid w:val="0031738E"/>
    <w:rsid w:val="003265C2"/>
    <w:rsid w:val="00334063"/>
    <w:rsid w:val="0034217B"/>
    <w:rsid w:val="00342698"/>
    <w:rsid w:val="003454B2"/>
    <w:rsid w:val="00347C0F"/>
    <w:rsid w:val="0035020D"/>
    <w:rsid w:val="00361D7F"/>
    <w:rsid w:val="00364718"/>
    <w:rsid w:val="003676EB"/>
    <w:rsid w:val="00370C31"/>
    <w:rsid w:val="00377F0F"/>
    <w:rsid w:val="00380BD2"/>
    <w:rsid w:val="00382157"/>
    <w:rsid w:val="00385258"/>
    <w:rsid w:val="00386731"/>
    <w:rsid w:val="003874C2"/>
    <w:rsid w:val="00387823"/>
    <w:rsid w:val="003A00D2"/>
    <w:rsid w:val="003A2DE6"/>
    <w:rsid w:val="003A3A23"/>
    <w:rsid w:val="003A417D"/>
    <w:rsid w:val="003A5ED2"/>
    <w:rsid w:val="003B00CE"/>
    <w:rsid w:val="003B110B"/>
    <w:rsid w:val="003C1C60"/>
    <w:rsid w:val="003C555E"/>
    <w:rsid w:val="003D1EA5"/>
    <w:rsid w:val="003F45BB"/>
    <w:rsid w:val="003F79CB"/>
    <w:rsid w:val="003F7D8A"/>
    <w:rsid w:val="00400BCD"/>
    <w:rsid w:val="00402AC9"/>
    <w:rsid w:val="00411921"/>
    <w:rsid w:val="00415A3E"/>
    <w:rsid w:val="00423226"/>
    <w:rsid w:val="004244A7"/>
    <w:rsid w:val="004343CD"/>
    <w:rsid w:val="00434910"/>
    <w:rsid w:val="00435086"/>
    <w:rsid w:val="00436935"/>
    <w:rsid w:val="00441495"/>
    <w:rsid w:val="00445513"/>
    <w:rsid w:val="004468D5"/>
    <w:rsid w:val="004535FB"/>
    <w:rsid w:val="0045692D"/>
    <w:rsid w:val="004577F0"/>
    <w:rsid w:val="00463E49"/>
    <w:rsid w:val="00464B87"/>
    <w:rsid w:val="00471DA1"/>
    <w:rsid w:val="00473BDF"/>
    <w:rsid w:val="0047463C"/>
    <w:rsid w:val="0047599B"/>
    <w:rsid w:val="004765F4"/>
    <w:rsid w:val="00481535"/>
    <w:rsid w:val="004856BB"/>
    <w:rsid w:val="00487108"/>
    <w:rsid w:val="00494B9C"/>
    <w:rsid w:val="004A3AA2"/>
    <w:rsid w:val="004B007E"/>
    <w:rsid w:val="004B5263"/>
    <w:rsid w:val="004C026B"/>
    <w:rsid w:val="004C198C"/>
    <w:rsid w:val="004C718B"/>
    <w:rsid w:val="004E0A69"/>
    <w:rsid w:val="004E6732"/>
    <w:rsid w:val="004F2D0A"/>
    <w:rsid w:val="004F54A0"/>
    <w:rsid w:val="004F70EA"/>
    <w:rsid w:val="00500486"/>
    <w:rsid w:val="00500AA1"/>
    <w:rsid w:val="00504A96"/>
    <w:rsid w:val="00505AE4"/>
    <w:rsid w:val="00506BE8"/>
    <w:rsid w:val="00506CE3"/>
    <w:rsid w:val="00506E5D"/>
    <w:rsid w:val="00514CF3"/>
    <w:rsid w:val="00520FA8"/>
    <w:rsid w:val="00531382"/>
    <w:rsid w:val="0053335C"/>
    <w:rsid w:val="00533E53"/>
    <w:rsid w:val="00533ED2"/>
    <w:rsid w:val="005439E9"/>
    <w:rsid w:val="00544B2D"/>
    <w:rsid w:val="0054579B"/>
    <w:rsid w:val="00556FA4"/>
    <w:rsid w:val="00560597"/>
    <w:rsid w:val="00560B2B"/>
    <w:rsid w:val="00566887"/>
    <w:rsid w:val="00567DFC"/>
    <w:rsid w:val="00574B29"/>
    <w:rsid w:val="0057591A"/>
    <w:rsid w:val="00580FBA"/>
    <w:rsid w:val="005844F1"/>
    <w:rsid w:val="00595843"/>
    <w:rsid w:val="00595E13"/>
    <w:rsid w:val="00597018"/>
    <w:rsid w:val="005970E4"/>
    <w:rsid w:val="005A5624"/>
    <w:rsid w:val="005A571D"/>
    <w:rsid w:val="005A5D95"/>
    <w:rsid w:val="005B2CE6"/>
    <w:rsid w:val="005B2E48"/>
    <w:rsid w:val="005C143D"/>
    <w:rsid w:val="005D6EBD"/>
    <w:rsid w:val="005E09E3"/>
    <w:rsid w:val="005E6CF1"/>
    <w:rsid w:val="005E7C1D"/>
    <w:rsid w:val="005F17C8"/>
    <w:rsid w:val="005F2A8E"/>
    <w:rsid w:val="005F58CA"/>
    <w:rsid w:val="0060281C"/>
    <w:rsid w:val="00605416"/>
    <w:rsid w:val="00606DC8"/>
    <w:rsid w:val="00610CFE"/>
    <w:rsid w:val="006147F0"/>
    <w:rsid w:val="00614967"/>
    <w:rsid w:val="00625234"/>
    <w:rsid w:val="00632314"/>
    <w:rsid w:val="006378AD"/>
    <w:rsid w:val="00637F31"/>
    <w:rsid w:val="006457FA"/>
    <w:rsid w:val="006459F1"/>
    <w:rsid w:val="006477A5"/>
    <w:rsid w:val="00651407"/>
    <w:rsid w:val="0065176B"/>
    <w:rsid w:val="00656FA1"/>
    <w:rsid w:val="00660DCB"/>
    <w:rsid w:val="0066249A"/>
    <w:rsid w:val="006651E9"/>
    <w:rsid w:val="00674DC3"/>
    <w:rsid w:val="00675696"/>
    <w:rsid w:val="006806F0"/>
    <w:rsid w:val="00686536"/>
    <w:rsid w:val="0069058D"/>
    <w:rsid w:val="006922D4"/>
    <w:rsid w:val="006946C7"/>
    <w:rsid w:val="0069718F"/>
    <w:rsid w:val="006B10C2"/>
    <w:rsid w:val="006B1336"/>
    <w:rsid w:val="006B2AC2"/>
    <w:rsid w:val="006B2D36"/>
    <w:rsid w:val="006B4197"/>
    <w:rsid w:val="006B7AAC"/>
    <w:rsid w:val="006C5603"/>
    <w:rsid w:val="006C70D9"/>
    <w:rsid w:val="006D31B0"/>
    <w:rsid w:val="006D366F"/>
    <w:rsid w:val="006E7601"/>
    <w:rsid w:val="006F0E64"/>
    <w:rsid w:val="006F60A2"/>
    <w:rsid w:val="00706968"/>
    <w:rsid w:val="00706A0D"/>
    <w:rsid w:val="00707255"/>
    <w:rsid w:val="00707A71"/>
    <w:rsid w:val="00715F1D"/>
    <w:rsid w:val="00717AE0"/>
    <w:rsid w:val="007307EB"/>
    <w:rsid w:val="007340D3"/>
    <w:rsid w:val="00734914"/>
    <w:rsid w:val="007406B8"/>
    <w:rsid w:val="007419C7"/>
    <w:rsid w:val="00742D94"/>
    <w:rsid w:val="00754736"/>
    <w:rsid w:val="00760BD1"/>
    <w:rsid w:val="007755C7"/>
    <w:rsid w:val="00775E60"/>
    <w:rsid w:val="00780694"/>
    <w:rsid w:val="0078148A"/>
    <w:rsid w:val="00781780"/>
    <w:rsid w:val="0078766F"/>
    <w:rsid w:val="00796F16"/>
    <w:rsid w:val="007A384C"/>
    <w:rsid w:val="007A5DF7"/>
    <w:rsid w:val="007A78EC"/>
    <w:rsid w:val="007A7D0D"/>
    <w:rsid w:val="007B3908"/>
    <w:rsid w:val="007B6D87"/>
    <w:rsid w:val="007C50F6"/>
    <w:rsid w:val="007D006C"/>
    <w:rsid w:val="007D365C"/>
    <w:rsid w:val="007D68E0"/>
    <w:rsid w:val="007E1A27"/>
    <w:rsid w:val="007F1655"/>
    <w:rsid w:val="007F5768"/>
    <w:rsid w:val="007F7B6B"/>
    <w:rsid w:val="00802423"/>
    <w:rsid w:val="0080343E"/>
    <w:rsid w:val="0081717D"/>
    <w:rsid w:val="00817C37"/>
    <w:rsid w:val="0083657B"/>
    <w:rsid w:val="0084749C"/>
    <w:rsid w:val="00847A7D"/>
    <w:rsid w:val="00853EC4"/>
    <w:rsid w:val="00854D07"/>
    <w:rsid w:val="00863198"/>
    <w:rsid w:val="00867251"/>
    <w:rsid w:val="00875903"/>
    <w:rsid w:val="00880754"/>
    <w:rsid w:val="00884A83"/>
    <w:rsid w:val="008859AC"/>
    <w:rsid w:val="00892AF4"/>
    <w:rsid w:val="00896FD5"/>
    <w:rsid w:val="00897CA4"/>
    <w:rsid w:val="008A0342"/>
    <w:rsid w:val="008A7F55"/>
    <w:rsid w:val="008B4342"/>
    <w:rsid w:val="008B758B"/>
    <w:rsid w:val="008C166F"/>
    <w:rsid w:val="008C19F3"/>
    <w:rsid w:val="008C1E68"/>
    <w:rsid w:val="008C3823"/>
    <w:rsid w:val="008D4F66"/>
    <w:rsid w:val="008D5846"/>
    <w:rsid w:val="008D7CD3"/>
    <w:rsid w:val="008E2695"/>
    <w:rsid w:val="008E61C5"/>
    <w:rsid w:val="008E6CE7"/>
    <w:rsid w:val="008F273D"/>
    <w:rsid w:val="008F68CD"/>
    <w:rsid w:val="009005DF"/>
    <w:rsid w:val="009015CD"/>
    <w:rsid w:val="00906102"/>
    <w:rsid w:val="009065A7"/>
    <w:rsid w:val="00914AAB"/>
    <w:rsid w:val="00922FC8"/>
    <w:rsid w:val="00930E88"/>
    <w:rsid w:val="00940673"/>
    <w:rsid w:val="009446ED"/>
    <w:rsid w:val="00944DE2"/>
    <w:rsid w:val="00945170"/>
    <w:rsid w:val="0095184D"/>
    <w:rsid w:val="00955B91"/>
    <w:rsid w:val="00956E19"/>
    <w:rsid w:val="0096079F"/>
    <w:rsid w:val="0096243C"/>
    <w:rsid w:val="00962748"/>
    <w:rsid w:val="009627A4"/>
    <w:rsid w:val="00966AF3"/>
    <w:rsid w:val="00967A27"/>
    <w:rsid w:val="0097266E"/>
    <w:rsid w:val="00973FEE"/>
    <w:rsid w:val="0097755D"/>
    <w:rsid w:val="00992F35"/>
    <w:rsid w:val="0099589F"/>
    <w:rsid w:val="00995B55"/>
    <w:rsid w:val="009A0A87"/>
    <w:rsid w:val="009A1708"/>
    <w:rsid w:val="009A3139"/>
    <w:rsid w:val="009B0AE0"/>
    <w:rsid w:val="009B4FAE"/>
    <w:rsid w:val="009C0F82"/>
    <w:rsid w:val="009D069E"/>
    <w:rsid w:val="009D0A6E"/>
    <w:rsid w:val="009D3683"/>
    <w:rsid w:val="009D3F9A"/>
    <w:rsid w:val="009D42A4"/>
    <w:rsid w:val="009E1016"/>
    <w:rsid w:val="009F00EA"/>
    <w:rsid w:val="009F2E34"/>
    <w:rsid w:val="009F5D8F"/>
    <w:rsid w:val="00A02F8C"/>
    <w:rsid w:val="00A05B23"/>
    <w:rsid w:val="00A2450F"/>
    <w:rsid w:val="00A30F9C"/>
    <w:rsid w:val="00A35165"/>
    <w:rsid w:val="00A3570A"/>
    <w:rsid w:val="00A3633E"/>
    <w:rsid w:val="00A441EE"/>
    <w:rsid w:val="00A504A2"/>
    <w:rsid w:val="00A52905"/>
    <w:rsid w:val="00A567FC"/>
    <w:rsid w:val="00A57120"/>
    <w:rsid w:val="00A57198"/>
    <w:rsid w:val="00A62BC8"/>
    <w:rsid w:val="00A659CC"/>
    <w:rsid w:val="00A70BF3"/>
    <w:rsid w:val="00A71C94"/>
    <w:rsid w:val="00A721A8"/>
    <w:rsid w:val="00A724BD"/>
    <w:rsid w:val="00A73073"/>
    <w:rsid w:val="00A7383B"/>
    <w:rsid w:val="00A73C3E"/>
    <w:rsid w:val="00A805B6"/>
    <w:rsid w:val="00A80923"/>
    <w:rsid w:val="00A80977"/>
    <w:rsid w:val="00A82070"/>
    <w:rsid w:val="00A83A69"/>
    <w:rsid w:val="00A87ED9"/>
    <w:rsid w:val="00A96819"/>
    <w:rsid w:val="00AA2DCC"/>
    <w:rsid w:val="00AA4D86"/>
    <w:rsid w:val="00AA5E0B"/>
    <w:rsid w:val="00AB2E3C"/>
    <w:rsid w:val="00AB4920"/>
    <w:rsid w:val="00AC0595"/>
    <w:rsid w:val="00AC6CD6"/>
    <w:rsid w:val="00AD217D"/>
    <w:rsid w:val="00AD25AC"/>
    <w:rsid w:val="00AD6A48"/>
    <w:rsid w:val="00AE0992"/>
    <w:rsid w:val="00AE223F"/>
    <w:rsid w:val="00AE2E32"/>
    <w:rsid w:val="00AE6429"/>
    <w:rsid w:val="00AE6977"/>
    <w:rsid w:val="00AF192D"/>
    <w:rsid w:val="00AF1A69"/>
    <w:rsid w:val="00AF261F"/>
    <w:rsid w:val="00AF262A"/>
    <w:rsid w:val="00AF5C2B"/>
    <w:rsid w:val="00B0086E"/>
    <w:rsid w:val="00B0115D"/>
    <w:rsid w:val="00B121E1"/>
    <w:rsid w:val="00B125DD"/>
    <w:rsid w:val="00B13FBD"/>
    <w:rsid w:val="00B221BA"/>
    <w:rsid w:val="00B24C1F"/>
    <w:rsid w:val="00B31111"/>
    <w:rsid w:val="00B44727"/>
    <w:rsid w:val="00B4506E"/>
    <w:rsid w:val="00B566A0"/>
    <w:rsid w:val="00B6451D"/>
    <w:rsid w:val="00B65183"/>
    <w:rsid w:val="00B669D5"/>
    <w:rsid w:val="00B67F1E"/>
    <w:rsid w:val="00B735E8"/>
    <w:rsid w:val="00B76696"/>
    <w:rsid w:val="00B80942"/>
    <w:rsid w:val="00B910B1"/>
    <w:rsid w:val="00B91957"/>
    <w:rsid w:val="00BA124B"/>
    <w:rsid w:val="00BA4025"/>
    <w:rsid w:val="00BB2014"/>
    <w:rsid w:val="00BB54AF"/>
    <w:rsid w:val="00BC0C33"/>
    <w:rsid w:val="00BC3400"/>
    <w:rsid w:val="00BC3791"/>
    <w:rsid w:val="00BC39C2"/>
    <w:rsid w:val="00BE027C"/>
    <w:rsid w:val="00BE165C"/>
    <w:rsid w:val="00BE767D"/>
    <w:rsid w:val="00BE7E60"/>
    <w:rsid w:val="00BF04EC"/>
    <w:rsid w:val="00BF2027"/>
    <w:rsid w:val="00BF4366"/>
    <w:rsid w:val="00C00056"/>
    <w:rsid w:val="00C0184D"/>
    <w:rsid w:val="00C114D6"/>
    <w:rsid w:val="00C14295"/>
    <w:rsid w:val="00C147F1"/>
    <w:rsid w:val="00C23A3A"/>
    <w:rsid w:val="00C2566F"/>
    <w:rsid w:val="00C300D8"/>
    <w:rsid w:val="00C33B56"/>
    <w:rsid w:val="00C33D6D"/>
    <w:rsid w:val="00C4415E"/>
    <w:rsid w:val="00C44C33"/>
    <w:rsid w:val="00C45B33"/>
    <w:rsid w:val="00C50ED9"/>
    <w:rsid w:val="00C51A8F"/>
    <w:rsid w:val="00C56E2C"/>
    <w:rsid w:val="00C61F98"/>
    <w:rsid w:val="00C62C16"/>
    <w:rsid w:val="00C6693B"/>
    <w:rsid w:val="00C7490E"/>
    <w:rsid w:val="00C851CE"/>
    <w:rsid w:val="00C86E60"/>
    <w:rsid w:val="00C87332"/>
    <w:rsid w:val="00C877D7"/>
    <w:rsid w:val="00C91309"/>
    <w:rsid w:val="00C92C02"/>
    <w:rsid w:val="00C94475"/>
    <w:rsid w:val="00C96D18"/>
    <w:rsid w:val="00CA2875"/>
    <w:rsid w:val="00CC4CB9"/>
    <w:rsid w:val="00CC64E3"/>
    <w:rsid w:val="00CC698F"/>
    <w:rsid w:val="00CD0AD4"/>
    <w:rsid w:val="00CD54D0"/>
    <w:rsid w:val="00CD6C67"/>
    <w:rsid w:val="00CD7217"/>
    <w:rsid w:val="00CE38E0"/>
    <w:rsid w:val="00CE39F0"/>
    <w:rsid w:val="00CE4446"/>
    <w:rsid w:val="00CE7718"/>
    <w:rsid w:val="00CF0A07"/>
    <w:rsid w:val="00CF10C8"/>
    <w:rsid w:val="00CF18BD"/>
    <w:rsid w:val="00CF1A5A"/>
    <w:rsid w:val="00CF490F"/>
    <w:rsid w:val="00CF6FE1"/>
    <w:rsid w:val="00D04EC4"/>
    <w:rsid w:val="00D0594B"/>
    <w:rsid w:val="00D070B3"/>
    <w:rsid w:val="00D07748"/>
    <w:rsid w:val="00D106E9"/>
    <w:rsid w:val="00D15C38"/>
    <w:rsid w:val="00D23EA2"/>
    <w:rsid w:val="00D27EB0"/>
    <w:rsid w:val="00D435AD"/>
    <w:rsid w:val="00D50344"/>
    <w:rsid w:val="00D54F2E"/>
    <w:rsid w:val="00D550AA"/>
    <w:rsid w:val="00D61D30"/>
    <w:rsid w:val="00D63A74"/>
    <w:rsid w:val="00D6771F"/>
    <w:rsid w:val="00D739D8"/>
    <w:rsid w:val="00D83909"/>
    <w:rsid w:val="00D860F7"/>
    <w:rsid w:val="00D90422"/>
    <w:rsid w:val="00D933E7"/>
    <w:rsid w:val="00D963F9"/>
    <w:rsid w:val="00DA19F6"/>
    <w:rsid w:val="00DA391B"/>
    <w:rsid w:val="00DA4444"/>
    <w:rsid w:val="00DB401C"/>
    <w:rsid w:val="00DB4A30"/>
    <w:rsid w:val="00DB6FA7"/>
    <w:rsid w:val="00DB7B1A"/>
    <w:rsid w:val="00DC26DF"/>
    <w:rsid w:val="00DC36FD"/>
    <w:rsid w:val="00DC548F"/>
    <w:rsid w:val="00DC664F"/>
    <w:rsid w:val="00DD10AB"/>
    <w:rsid w:val="00DD2480"/>
    <w:rsid w:val="00DD36C7"/>
    <w:rsid w:val="00DF1363"/>
    <w:rsid w:val="00DF3E8E"/>
    <w:rsid w:val="00E01864"/>
    <w:rsid w:val="00E01E18"/>
    <w:rsid w:val="00E02C26"/>
    <w:rsid w:val="00E05AEE"/>
    <w:rsid w:val="00E12E0B"/>
    <w:rsid w:val="00E13A9B"/>
    <w:rsid w:val="00E13EF3"/>
    <w:rsid w:val="00E1549A"/>
    <w:rsid w:val="00E17522"/>
    <w:rsid w:val="00E20530"/>
    <w:rsid w:val="00E223DA"/>
    <w:rsid w:val="00E22804"/>
    <w:rsid w:val="00E24673"/>
    <w:rsid w:val="00E326E0"/>
    <w:rsid w:val="00E40786"/>
    <w:rsid w:val="00E4174A"/>
    <w:rsid w:val="00E44D78"/>
    <w:rsid w:val="00E477F7"/>
    <w:rsid w:val="00E47F5B"/>
    <w:rsid w:val="00E50CEF"/>
    <w:rsid w:val="00E512A3"/>
    <w:rsid w:val="00E5199E"/>
    <w:rsid w:val="00E55110"/>
    <w:rsid w:val="00E55774"/>
    <w:rsid w:val="00E60976"/>
    <w:rsid w:val="00E655A9"/>
    <w:rsid w:val="00E66D2A"/>
    <w:rsid w:val="00E67117"/>
    <w:rsid w:val="00E70785"/>
    <w:rsid w:val="00E75D70"/>
    <w:rsid w:val="00E8024E"/>
    <w:rsid w:val="00E802D4"/>
    <w:rsid w:val="00E873E8"/>
    <w:rsid w:val="00E87C00"/>
    <w:rsid w:val="00E9423C"/>
    <w:rsid w:val="00EA0440"/>
    <w:rsid w:val="00EA0DDD"/>
    <w:rsid w:val="00EA146A"/>
    <w:rsid w:val="00EA4422"/>
    <w:rsid w:val="00EA4798"/>
    <w:rsid w:val="00EB53E1"/>
    <w:rsid w:val="00EC0A9F"/>
    <w:rsid w:val="00EC2DE1"/>
    <w:rsid w:val="00EC32A9"/>
    <w:rsid w:val="00ED7D18"/>
    <w:rsid w:val="00ED7DB1"/>
    <w:rsid w:val="00ED7E38"/>
    <w:rsid w:val="00EE3C25"/>
    <w:rsid w:val="00EE567F"/>
    <w:rsid w:val="00EE6895"/>
    <w:rsid w:val="00EF0967"/>
    <w:rsid w:val="00EF4D1B"/>
    <w:rsid w:val="00F009AE"/>
    <w:rsid w:val="00F052A9"/>
    <w:rsid w:val="00F15A8B"/>
    <w:rsid w:val="00F17BC3"/>
    <w:rsid w:val="00F22904"/>
    <w:rsid w:val="00F24731"/>
    <w:rsid w:val="00F319F3"/>
    <w:rsid w:val="00F33745"/>
    <w:rsid w:val="00F353B1"/>
    <w:rsid w:val="00F3572F"/>
    <w:rsid w:val="00F460A1"/>
    <w:rsid w:val="00F52A8D"/>
    <w:rsid w:val="00F545A4"/>
    <w:rsid w:val="00F606D3"/>
    <w:rsid w:val="00F65B30"/>
    <w:rsid w:val="00F67470"/>
    <w:rsid w:val="00F77390"/>
    <w:rsid w:val="00F82C81"/>
    <w:rsid w:val="00F84617"/>
    <w:rsid w:val="00F860C7"/>
    <w:rsid w:val="00F94DB7"/>
    <w:rsid w:val="00FA17D5"/>
    <w:rsid w:val="00FA69ED"/>
    <w:rsid w:val="00FB5555"/>
    <w:rsid w:val="00FB6084"/>
    <w:rsid w:val="00FC051E"/>
    <w:rsid w:val="00FC5E92"/>
    <w:rsid w:val="00FD0F65"/>
    <w:rsid w:val="00FD1F22"/>
    <w:rsid w:val="00FE2DC8"/>
    <w:rsid w:val="00FE5693"/>
    <w:rsid w:val="00FF6FB6"/>
    <w:rsid w:val="0164B8B4"/>
    <w:rsid w:val="0860CAD9"/>
    <w:rsid w:val="0C8C9DA3"/>
    <w:rsid w:val="0D343BFC"/>
    <w:rsid w:val="15262584"/>
    <w:rsid w:val="15D4974F"/>
    <w:rsid w:val="2222D385"/>
    <w:rsid w:val="22DC5E5C"/>
    <w:rsid w:val="239CC4B5"/>
    <w:rsid w:val="23BEA3E6"/>
    <w:rsid w:val="24943BE0"/>
    <w:rsid w:val="25070A43"/>
    <w:rsid w:val="2E3FB8C5"/>
    <w:rsid w:val="2E77C708"/>
    <w:rsid w:val="317E1A78"/>
    <w:rsid w:val="3317962E"/>
    <w:rsid w:val="37BE5136"/>
    <w:rsid w:val="39115CDA"/>
    <w:rsid w:val="4560D728"/>
    <w:rsid w:val="4668967E"/>
    <w:rsid w:val="46FB13F2"/>
    <w:rsid w:val="482A2454"/>
    <w:rsid w:val="498A41A4"/>
    <w:rsid w:val="54EF5C23"/>
    <w:rsid w:val="5754F07E"/>
    <w:rsid w:val="5CF5E952"/>
    <w:rsid w:val="600187FC"/>
    <w:rsid w:val="6310D47E"/>
    <w:rsid w:val="6647251D"/>
    <w:rsid w:val="66A960B0"/>
    <w:rsid w:val="6E04FA13"/>
    <w:rsid w:val="6E237D02"/>
    <w:rsid w:val="6FD74D93"/>
    <w:rsid w:val="778F56B8"/>
    <w:rsid w:val="7C1B9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A4169F"/>
  <w15:docId w15:val="{D3129BFC-2E92-4A55-8DC8-FA3C9FA316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C50ED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Style0">
    <w:name w:val="TableStyle0"/>
    <w:rsid w:val="00EC2DE1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uiPriority w:val="22"/>
    <w:qFormat/>
    <w:rsid w:val="00F353B1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370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0C31"/>
    <w:rPr>
      <w:rFonts w:ascii="Tahoma" w:hAnsi="Tahoma" w:cs="Tahoma"/>
      <w:sz w:val="16"/>
      <w:szCs w:val="16"/>
    </w:rPr>
  </w:style>
  <w:style w:type="paragraph" w:styleId="a6">
    <w:name w:val="List Paragraph"/>
    <w:basedOn w:val="a"/>
    <w:link w:val="a7"/>
    <w:uiPriority w:val="34"/>
    <w:qFormat/>
    <w:rsid w:val="00001C86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styleId="a8">
    <w:name w:val="Hyperlink"/>
    <w:basedOn w:val="a0"/>
    <w:uiPriority w:val="99"/>
    <w:unhideWhenUsed/>
    <w:rsid w:val="00D54F2E"/>
    <w:rPr>
      <w:color w:val="0000FF"/>
      <w:u w:val="single"/>
    </w:rPr>
  </w:style>
  <w:style w:type="character" w:customStyle="1" w:styleId="shortauthor">
    <w:name w:val="short_author"/>
    <w:basedOn w:val="a0"/>
    <w:rsid w:val="00D54F2E"/>
  </w:style>
  <w:style w:type="character" w:customStyle="1" w:styleId="shortname">
    <w:name w:val="short_name"/>
    <w:basedOn w:val="a0"/>
    <w:rsid w:val="00D54F2E"/>
  </w:style>
  <w:style w:type="paragraph" w:styleId="a9">
    <w:name w:val="Body Text"/>
    <w:basedOn w:val="a"/>
    <w:link w:val="aa"/>
    <w:unhideWhenUsed/>
    <w:rsid w:val="004765F4"/>
    <w:pPr>
      <w:suppressAutoHyphens/>
      <w:spacing w:after="140" w:line="288" w:lineRule="auto"/>
    </w:pPr>
    <w:rPr>
      <w:rFonts w:ascii="Calibri" w:eastAsia="Calibri" w:hAnsi="Calibri" w:cs="Times New Roman"/>
      <w:lang w:eastAsia="zh-CN"/>
    </w:rPr>
  </w:style>
  <w:style w:type="character" w:customStyle="1" w:styleId="aa">
    <w:name w:val="Основной текст Знак"/>
    <w:basedOn w:val="a0"/>
    <w:link w:val="a9"/>
    <w:rsid w:val="004765F4"/>
    <w:rPr>
      <w:rFonts w:ascii="Calibri" w:eastAsia="Calibri" w:hAnsi="Calibri" w:cs="Times New Roman"/>
      <w:lang w:eastAsia="zh-CN"/>
    </w:rPr>
  </w:style>
  <w:style w:type="table" w:styleId="ab">
    <w:name w:val="Table Grid"/>
    <w:basedOn w:val="a1"/>
    <w:uiPriority w:val="59"/>
    <w:rsid w:val="00285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footnote text"/>
    <w:basedOn w:val="a"/>
    <w:link w:val="ad"/>
    <w:uiPriority w:val="99"/>
    <w:semiHidden/>
    <w:unhideWhenUsed/>
    <w:rsid w:val="00EE3C25"/>
    <w:pPr>
      <w:spacing w:after="0" w:line="240" w:lineRule="auto"/>
    </w:pPr>
    <w:rPr>
      <w:sz w:val="20"/>
      <w:szCs w:val="20"/>
    </w:rPr>
  </w:style>
  <w:style w:type="character" w:customStyle="1" w:styleId="ad">
    <w:name w:val="Текст сноски Знак"/>
    <w:basedOn w:val="a0"/>
    <w:link w:val="ac"/>
    <w:uiPriority w:val="99"/>
    <w:semiHidden/>
    <w:rsid w:val="00EE3C25"/>
    <w:rPr>
      <w:sz w:val="20"/>
      <w:szCs w:val="20"/>
    </w:rPr>
  </w:style>
  <w:style w:type="character" w:styleId="ae">
    <w:name w:val="footnote reference"/>
    <w:basedOn w:val="a0"/>
    <w:uiPriority w:val="99"/>
    <w:semiHidden/>
    <w:unhideWhenUsed/>
    <w:rsid w:val="00EE3C25"/>
    <w:rPr>
      <w:vertAlign w:val="superscript"/>
    </w:rPr>
  </w:style>
  <w:style w:type="paragraph" w:styleId="af">
    <w:name w:val="header"/>
    <w:basedOn w:val="a"/>
    <w:link w:val="af0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semiHidden/>
    <w:rsid w:val="00595E13"/>
  </w:style>
  <w:style w:type="paragraph" w:styleId="af1">
    <w:name w:val="footer"/>
    <w:basedOn w:val="a"/>
    <w:link w:val="af2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Нижний колонтитул Знак"/>
    <w:basedOn w:val="a0"/>
    <w:link w:val="af1"/>
    <w:uiPriority w:val="99"/>
    <w:semiHidden/>
    <w:rsid w:val="00595E13"/>
  </w:style>
  <w:style w:type="paragraph" w:customStyle="1" w:styleId="s1">
    <w:name w:val="s_1"/>
    <w:basedOn w:val="a"/>
    <w:rsid w:val="001E7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9E1016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Standard">
    <w:name w:val="Standard"/>
    <w:rsid w:val="005E09E3"/>
    <w:pPr>
      <w:suppressAutoHyphens/>
      <w:autoSpaceDN w:val="0"/>
      <w:spacing w:after="0" w:line="240" w:lineRule="auto"/>
      <w:textAlignment w:val="baseline"/>
    </w:pPr>
    <w:rPr>
      <w:rFonts w:ascii="Liberation Serif" w:eastAsia="Noto Sans CJK SC Regular" w:hAnsi="Liberation Serif" w:cs="FreeSans"/>
      <w:kern w:val="3"/>
      <w:sz w:val="24"/>
      <w:szCs w:val="24"/>
      <w:lang w:eastAsia="zh-CN" w:bidi="hi-IN"/>
    </w:rPr>
  </w:style>
  <w:style w:type="character" w:styleId="af3">
    <w:name w:val="annotation reference"/>
    <w:basedOn w:val="a0"/>
    <w:uiPriority w:val="99"/>
    <w:semiHidden/>
    <w:unhideWhenUsed/>
    <w:rsid w:val="00FC051E"/>
    <w:rPr>
      <w:sz w:val="16"/>
      <w:szCs w:val="16"/>
    </w:rPr>
  </w:style>
  <w:style w:type="paragraph" w:styleId="af4">
    <w:name w:val="annotation text"/>
    <w:basedOn w:val="a"/>
    <w:link w:val="af5"/>
    <w:uiPriority w:val="99"/>
    <w:semiHidden/>
    <w:unhideWhenUsed/>
    <w:rsid w:val="00FC051E"/>
    <w:pPr>
      <w:spacing w:line="240" w:lineRule="auto"/>
    </w:pPr>
    <w:rPr>
      <w:sz w:val="20"/>
      <w:szCs w:val="20"/>
    </w:rPr>
  </w:style>
  <w:style w:type="character" w:customStyle="1" w:styleId="af5">
    <w:name w:val="Текст примечания Знак"/>
    <w:basedOn w:val="a0"/>
    <w:link w:val="af4"/>
    <w:uiPriority w:val="99"/>
    <w:semiHidden/>
    <w:rsid w:val="00FC051E"/>
    <w:rPr>
      <w:sz w:val="20"/>
      <w:szCs w:val="20"/>
    </w:rPr>
  </w:style>
  <w:style w:type="paragraph" w:styleId="af6">
    <w:name w:val="annotation subject"/>
    <w:basedOn w:val="af4"/>
    <w:next w:val="af4"/>
    <w:link w:val="af7"/>
    <w:uiPriority w:val="99"/>
    <w:semiHidden/>
    <w:unhideWhenUsed/>
    <w:rsid w:val="00FC051E"/>
    <w:rPr>
      <w:b/>
      <w:bCs/>
    </w:rPr>
  </w:style>
  <w:style w:type="character" w:customStyle="1" w:styleId="af7">
    <w:name w:val="Тема примечания Знак"/>
    <w:basedOn w:val="af5"/>
    <w:link w:val="af6"/>
    <w:uiPriority w:val="99"/>
    <w:semiHidden/>
    <w:rsid w:val="00FC051E"/>
    <w:rPr>
      <w:b/>
      <w:bCs/>
      <w:sz w:val="20"/>
      <w:szCs w:val="20"/>
    </w:rPr>
  </w:style>
  <w:style w:type="character" w:customStyle="1" w:styleId="1">
    <w:name w:val="Основной текст Знак1"/>
    <w:basedOn w:val="a0"/>
    <w:uiPriority w:val="99"/>
    <w:locked/>
    <w:rsid w:val="003F45BB"/>
    <w:rPr>
      <w:rFonts w:ascii="Times New Roman" w:hAnsi="Times New Roman" w:cs="Times New Roman" w:hint="default"/>
      <w:sz w:val="19"/>
      <w:szCs w:val="19"/>
      <w:shd w:val="clear" w:color="auto" w:fill="FFFFFF"/>
    </w:rPr>
  </w:style>
  <w:style w:type="character" w:customStyle="1" w:styleId="a7">
    <w:name w:val="Абзац списка Знак"/>
    <w:link w:val="a6"/>
    <w:uiPriority w:val="34"/>
    <w:locked/>
    <w:rsid w:val="003D1EA5"/>
    <w:rPr>
      <w:rFonts w:ascii="Calibri" w:eastAsia="Times New Roman" w:hAnsi="Calibri" w:cs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903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0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09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1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38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80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587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207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  <w:div w:id="876221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1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70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9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1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153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810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238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259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05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9732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85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30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704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8894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9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065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4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559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324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608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oleObject" Target="embeddings/oleObject3.bin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endnotes" Target="endnotes.xml"/><Relationship Id="rId12" Type="http://schemas.openxmlformats.org/officeDocument/2006/relationships/image" Target="media/image3.wmf"/><Relationship Id="rId17" Type="http://schemas.microsoft.com/office/2007/relationships/hdphoto" Target="media/hdphoto2.wdp"/><Relationship Id="rId25" Type="http://schemas.openxmlformats.org/officeDocument/2006/relationships/image" Target="media/image13.pn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8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2.png"/><Relationship Id="rId5" Type="http://schemas.openxmlformats.org/officeDocument/2006/relationships/webSettings" Target="webSettings.xml"/><Relationship Id="rId15" Type="http://schemas.microsoft.com/office/2007/relationships/hdphoto" Target="media/hdphoto1.wdp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10" Type="http://schemas.openxmlformats.org/officeDocument/2006/relationships/image" Target="media/image2.wmf"/><Relationship Id="rId19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D704DE1-EFF6-4CC1-89C2-C47E94FFD9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16</Pages>
  <Words>5802</Words>
  <Characters>33076</Characters>
  <Application>Microsoft Office Word</Application>
  <DocSecurity>0</DocSecurity>
  <Lines>275</Lines>
  <Paragraphs>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38801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 Chigarina</dc:creator>
  <cp:lastModifiedBy>Каланчева Марина Александровна</cp:lastModifiedBy>
  <cp:revision>8</cp:revision>
  <cp:lastPrinted>2021-02-16T04:52:00Z</cp:lastPrinted>
  <dcterms:created xsi:type="dcterms:W3CDTF">2021-05-04T07:49:00Z</dcterms:created>
  <dcterms:modified xsi:type="dcterms:W3CDTF">2026-05-26T11:07:00Z</dcterms:modified>
</cp:coreProperties>
</file>